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2B3B4E" w14:textId="77777777" w:rsidR="006B53F3" w:rsidRPr="003E5C33" w:rsidRDefault="006B53F3" w:rsidP="00D81C3E">
      <w:pPr>
        <w:spacing w:after="0" w:line="240" w:lineRule="auto"/>
        <w:jc w:val="center"/>
        <w:rPr>
          <w:rFonts w:ascii="Cambria" w:hAnsi="Cambria"/>
          <w:b/>
          <w:color w:val="auto"/>
          <w:sz w:val="20"/>
          <w:szCs w:val="20"/>
          <w:lang w:val="pl-PL"/>
        </w:rPr>
      </w:pPr>
      <w:r w:rsidRPr="003E5C33">
        <w:rPr>
          <w:rFonts w:ascii="Cambria" w:hAnsi="Cambria"/>
          <w:b/>
          <w:color w:val="auto"/>
          <w:sz w:val="20"/>
          <w:szCs w:val="20"/>
          <w:lang w:val="pl-PL"/>
        </w:rPr>
        <w:t>KARTA SAMOOCENY PODSTAWOWEJ, MIĘDZYWYDZIAŁOWEJ LUB OGÓLNOUCZELNIANEJ</w:t>
      </w:r>
    </w:p>
    <w:p w14:paraId="2E8F05EA" w14:textId="1D90A078" w:rsidR="006B53F3" w:rsidRPr="00EE476D" w:rsidRDefault="006B53F3" w:rsidP="00D81C3E">
      <w:pPr>
        <w:spacing w:after="0" w:line="240" w:lineRule="auto"/>
        <w:jc w:val="center"/>
        <w:rPr>
          <w:rFonts w:ascii="Cambria" w:hAnsi="Cambria"/>
          <w:b/>
          <w:color w:val="auto"/>
          <w:sz w:val="20"/>
          <w:szCs w:val="20"/>
          <w:lang w:val="pl-PL"/>
        </w:rPr>
      </w:pPr>
      <w:r w:rsidRPr="003E5C33">
        <w:rPr>
          <w:rFonts w:ascii="Cambria" w:hAnsi="Cambria"/>
          <w:b/>
          <w:color w:val="auto"/>
          <w:sz w:val="20"/>
          <w:szCs w:val="20"/>
          <w:lang w:val="pl-PL"/>
        </w:rPr>
        <w:t>JEDNOSTKI ORGANIZACYJNEJ UNIWERSYTETU WARMIŃSKO-MAZURSKIEGO W OLSZTYNIE W OBSZARZE DYDAKTYKI KATEDR</w:t>
      </w:r>
      <w:r w:rsidR="00CE2E62" w:rsidRPr="003E5C33">
        <w:rPr>
          <w:rFonts w:ascii="Cambria" w:hAnsi="Cambria"/>
          <w:b/>
          <w:color w:val="auto"/>
          <w:sz w:val="20"/>
          <w:szCs w:val="20"/>
          <w:lang w:val="pl-PL"/>
        </w:rPr>
        <w:t>Y</w:t>
      </w:r>
      <w:r w:rsidRPr="003E5C33">
        <w:rPr>
          <w:rFonts w:ascii="Cambria" w:hAnsi="Cambria"/>
          <w:b/>
          <w:color w:val="auto"/>
          <w:sz w:val="20"/>
          <w:szCs w:val="20"/>
          <w:lang w:val="pl-PL"/>
        </w:rPr>
        <w:t xml:space="preserve"> </w:t>
      </w:r>
      <w:r w:rsidR="00CE2E62" w:rsidRPr="003E5C33">
        <w:rPr>
          <w:rFonts w:ascii="Cambria" w:hAnsi="Cambria"/>
          <w:b/>
          <w:color w:val="auto"/>
          <w:sz w:val="20"/>
          <w:szCs w:val="20"/>
          <w:lang w:val="pl-PL"/>
        </w:rPr>
        <w:t xml:space="preserve">LITERATUR I KULTUR ANGLOJĘZYCZNYCH ORAZ KATEDRY JĘZYKA </w:t>
      </w:r>
      <w:r w:rsidRPr="003E5C33">
        <w:rPr>
          <w:rFonts w:ascii="Cambria" w:hAnsi="Cambria"/>
          <w:b/>
          <w:color w:val="auto"/>
          <w:sz w:val="20"/>
          <w:szCs w:val="20"/>
          <w:lang w:val="pl-PL"/>
        </w:rPr>
        <w:t>ANGIELSKIE</w:t>
      </w:r>
      <w:r w:rsidR="00CE2E62" w:rsidRPr="003E5C33">
        <w:rPr>
          <w:rFonts w:ascii="Cambria" w:hAnsi="Cambria"/>
          <w:b/>
          <w:color w:val="auto"/>
          <w:sz w:val="20"/>
          <w:szCs w:val="20"/>
          <w:lang w:val="pl-PL"/>
        </w:rPr>
        <w:t>GO</w:t>
      </w:r>
      <w:r w:rsidRPr="003E5C33">
        <w:rPr>
          <w:rFonts w:ascii="Cambria" w:hAnsi="Cambria"/>
          <w:b/>
          <w:color w:val="auto"/>
          <w:sz w:val="20"/>
          <w:szCs w:val="20"/>
          <w:lang w:val="pl-PL"/>
        </w:rPr>
        <w:t xml:space="preserve"> </w:t>
      </w:r>
      <w:r w:rsidR="00EE476D" w:rsidRPr="00EE476D">
        <w:rPr>
          <w:rFonts w:ascii="Cambria" w:hAnsi="Cambria"/>
          <w:b/>
          <w:color w:val="auto"/>
          <w:sz w:val="20"/>
          <w:szCs w:val="20"/>
          <w:lang w:val="pl-PL"/>
        </w:rPr>
        <w:t>2020/</w:t>
      </w:r>
      <w:r w:rsidRPr="00EE476D">
        <w:rPr>
          <w:rFonts w:ascii="Cambria" w:hAnsi="Cambria"/>
          <w:b/>
          <w:color w:val="auto"/>
          <w:sz w:val="20"/>
          <w:szCs w:val="20"/>
          <w:lang w:val="pl-PL"/>
        </w:rPr>
        <w:t>20</w:t>
      </w:r>
      <w:r w:rsidR="00CE2E62" w:rsidRPr="00EE476D">
        <w:rPr>
          <w:rFonts w:ascii="Cambria" w:hAnsi="Cambria"/>
          <w:b/>
          <w:color w:val="auto"/>
          <w:sz w:val="20"/>
          <w:szCs w:val="20"/>
          <w:lang w:val="pl-PL"/>
        </w:rPr>
        <w:t>2</w:t>
      </w:r>
      <w:r w:rsidR="00DA38AC" w:rsidRPr="00EE476D">
        <w:rPr>
          <w:rFonts w:ascii="Cambria" w:hAnsi="Cambria"/>
          <w:b/>
          <w:color w:val="auto"/>
          <w:sz w:val="20"/>
          <w:szCs w:val="20"/>
          <w:lang w:val="pl-PL"/>
        </w:rPr>
        <w:t>1</w:t>
      </w:r>
    </w:p>
    <w:p w14:paraId="3FE2AF1C" w14:textId="77777777" w:rsidR="00D81C3E" w:rsidRPr="003E5C33" w:rsidRDefault="00D81C3E" w:rsidP="00D81C3E">
      <w:pPr>
        <w:spacing w:after="0" w:line="240" w:lineRule="auto"/>
        <w:jc w:val="center"/>
        <w:rPr>
          <w:rFonts w:ascii="Cambria" w:hAnsi="Cambria"/>
          <w:color w:val="auto"/>
          <w:sz w:val="20"/>
          <w:szCs w:val="20"/>
          <w:lang w:val="pl-PL"/>
        </w:rPr>
      </w:pPr>
    </w:p>
    <w:tbl>
      <w:tblPr>
        <w:tblW w:w="1561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"/>
        <w:gridCol w:w="123"/>
        <w:gridCol w:w="94"/>
        <w:gridCol w:w="19"/>
        <w:gridCol w:w="312"/>
        <w:gridCol w:w="2947"/>
        <w:gridCol w:w="29"/>
        <w:gridCol w:w="2410"/>
        <w:gridCol w:w="113"/>
        <w:gridCol w:w="2126"/>
        <w:gridCol w:w="29"/>
        <w:gridCol w:w="1860"/>
        <w:gridCol w:w="36"/>
        <w:gridCol w:w="910"/>
        <w:gridCol w:w="29"/>
        <w:gridCol w:w="2523"/>
        <w:gridCol w:w="29"/>
        <w:gridCol w:w="1701"/>
        <w:gridCol w:w="65"/>
        <w:gridCol w:w="217"/>
        <w:gridCol w:w="22"/>
      </w:tblGrid>
      <w:tr w:rsidR="00D81C3E" w:rsidRPr="00EE476D" w14:paraId="54598046" w14:textId="77777777" w:rsidTr="00D81C3E">
        <w:trPr>
          <w:gridBefore w:val="2"/>
          <w:gridAfter w:val="1"/>
          <w:wBefore w:w="142" w:type="dxa"/>
          <w:wAfter w:w="22" w:type="dxa"/>
        </w:trPr>
        <w:tc>
          <w:tcPr>
            <w:tcW w:w="3401" w:type="dxa"/>
            <w:gridSpan w:val="5"/>
            <w:vMerge w:val="restart"/>
          </w:tcPr>
          <w:p w14:paraId="76649B7C" w14:textId="77777777" w:rsidR="006B53F3" w:rsidRPr="003E5C33" w:rsidRDefault="006B53F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b/>
                <w:color w:val="auto"/>
                <w:sz w:val="20"/>
                <w:szCs w:val="20"/>
                <w:lang w:val="pl-PL"/>
              </w:rPr>
              <w:t>Obszar aktywności</w:t>
            </w:r>
          </w:p>
        </w:tc>
        <w:tc>
          <w:tcPr>
            <w:tcW w:w="2410" w:type="dxa"/>
            <w:vMerge w:val="restart"/>
            <w:vAlign w:val="center"/>
          </w:tcPr>
          <w:p w14:paraId="0CADEDD8" w14:textId="77777777" w:rsidR="006B53F3" w:rsidRPr="003E5C33" w:rsidRDefault="006B53F3" w:rsidP="00D81C3E">
            <w:pPr>
              <w:pStyle w:val="msonormalcxspdrugie"/>
              <w:spacing w:before="0" w:beforeAutospacing="0" w:after="0" w:afterAutospacing="0"/>
              <w:contextualSpacing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3E5C33">
              <w:rPr>
                <w:rFonts w:ascii="Cambria" w:hAnsi="Cambria"/>
                <w:b/>
                <w:sz w:val="20"/>
                <w:szCs w:val="20"/>
              </w:rPr>
              <w:t xml:space="preserve">Opis działań </w:t>
            </w:r>
          </w:p>
          <w:p w14:paraId="078A2C72" w14:textId="77777777" w:rsidR="006B53F3" w:rsidRPr="003E5C33" w:rsidRDefault="006B53F3" w:rsidP="00D81C3E">
            <w:pPr>
              <w:pStyle w:val="msonormalcxspdrugie"/>
              <w:spacing w:before="0" w:beforeAutospacing="0" w:after="0" w:afterAutospacing="0"/>
              <w:contextualSpacing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3E5C33">
              <w:rPr>
                <w:rFonts w:ascii="Cambria" w:hAnsi="Cambria"/>
                <w:b/>
                <w:sz w:val="20"/>
                <w:szCs w:val="20"/>
              </w:rPr>
              <w:t>w jednostce</w:t>
            </w:r>
          </w:p>
          <w:p w14:paraId="5AD7D500" w14:textId="77777777" w:rsidR="006B53F3" w:rsidRPr="003E5C33" w:rsidRDefault="006B53F3" w:rsidP="00D81C3E">
            <w:pPr>
              <w:pStyle w:val="msonormalcxspdrugie"/>
              <w:spacing w:before="0" w:beforeAutospacing="0" w:after="0" w:afterAutospacing="0"/>
              <w:ind w:left="33" w:hanging="33"/>
              <w:contextualSpacing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3E5C33">
              <w:rPr>
                <w:rFonts w:ascii="Cambria" w:hAnsi="Cambria"/>
                <w:b/>
                <w:sz w:val="20"/>
                <w:szCs w:val="20"/>
              </w:rPr>
              <w:t xml:space="preserve">(wykaz uchwał, procedur </w:t>
            </w:r>
          </w:p>
          <w:p w14:paraId="251334B2" w14:textId="77777777" w:rsidR="006B53F3" w:rsidRPr="003E5C33" w:rsidRDefault="006B53F3" w:rsidP="00D81C3E">
            <w:pPr>
              <w:pStyle w:val="msonormalcxspdrugie"/>
              <w:spacing w:before="0" w:beforeAutospacing="0" w:after="0" w:afterAutospacing="0"/>
              <w:contextualSpacing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3E5C33">
              <w:rPr>
                <w:rFonts w:ascii="Cambria" w:hAnsi="Cambria"/>
                <w:b/>
                <w:sz w:val="20"/>
                <w:szCs w:val="20"/>
              </w:rPr>
              <w:t>i innych dokumentów</w:t>
            </w:r>
          </w:p>
          <w:p w14:paraId="6CD96661" w14:textId="77777777" w:rsidR="006B53F3" w:rsidRPr="003E5C33" w:rsidRDefault="006B53F3" w:rsidP="00D81C3E">
            <w:pPr>
              <w:spacing w:after="0" w:line="240" w:lineRule="auto"/>
              <w:jc w:val="center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hAnsi="Cambria"/>
                <w:b/>
                <w:color w:val="auto"/>
                <w:sz w:val="20"/>
                <w:szCs w:val="20"/>
                <w:lang w:val="pl-PL"/>
              </w:rPr>
              <w:t>wraz z tytułem)</w:t>
            </w:r>
          </w:p>
        </w:tc>
        <w:tc>
          <w:tcPr>
            <w:tcW w:w="2268" w:type="dxa"/>
            <w:gridSpan w:val="3"/>
            <w:vMerge w:val="restart"/>
            <w:vAlign w:val="center"/>
          </w:tcPr>
          <w:p w14:paraId="6B398FA5" w14:textId="77777777" w:rsidR="006B53F3" w:rsidRPr="003E5C33" w:rsidRDefault="006B53F3" w:rsidP="00D81C3E">
            <w:pPr>
              <w:spacing w:after="0" w:line="240" w:lineRule="auto"/>
              <w:jc w:val="center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b/>
                <w:color w:val="auto"/>
                <w:sz w:val="20"/>
                <w:szCs w:val="20"/>
                <w:lang w:val="pl-PL"/>
              </w:rPr>
              <w:t>Osoba/Zespół odpowiedzialni</w:t>
            </w:r>
            <w:r w:rsidRPr="003E5C33">
              <w:rPr>
                <w:rFonts w:ascii="Cambria" w:eastAsia="Cambria" w:hAnsi="Cambria" w:cs="Cambria"/>
                <w:b/>
                <w:color w:val="auto"/>
                <w:sz w:val="20"/>
                <w:szCs w:val="20"/>
                <w:lang w:val="pl-PL"/>
              </w:rPr>
              <w:br/>
              <w:t>za działanie</w:t>
            </w:r>
          </w:p>
          <w:p w14:paraId="1A48A940" w14:textId="77777777" w:rsidR="006B53F3" w:rsidRPr="003E5C33" w:rsidRDefault="006B53F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  <w:p w14:paraId="7091BCE9" w14:textId="77777777" w:rsidR="006B53F3" w:rsidRPr="003E5C33" w:rsidRDefault="006B53F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  <w:p w14:paraId="22092D7C" w14:textId="77777777" w:rsidR="006B53F3" w:rsidRPr="003E5C33" w:rsidRDefault="006B53F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5387" w:type="dxa"/>
            <w:gridSpan w:val="6"/>
            <w:vAlign w:val="center"/>
          </w:tcPr>
          <w:p w14:paraId="5522A4D2" w14:textId="77777777" w:rsidR="006B53F3" w:rsidRPr="003E5C33" w:rsidRDefault="006B53F3" w:rsidP="00D81C3E">
            <w:pPr>
              <w:spacing w:after="0" w:line="240" w:lineRule="auto"/>
              <w:jc w:val="center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b/>
                <w:color w:val="auto"/>
                <w:sz w:val="20"/>
                <w:szCs w:val="20"/>
                <w:lang w:val="pl-PL"/>
              </w:rPr>
              <w:t>ANALIZA</w:t>
            </w:r>
          </w:p>
        </w:tc>
        <w:tc>
          <w:tcPr>
            <w:tcW w:w="1983" w:type="dxa"/>
            <w:gridSpan w:val="3"/>
            <w:vMerge w:val="restart"/>
          </w:tcPr>
          <w:p w14:paraId="2D19DDAA" w14:textId="77777777" w:rsidR="006B53F3" w:rsidRPr="003E5C33" w:rsidRDefault="006B53F3" w:rsidP="00D81C3E">
            <w:pPr>
              <w:spacing w:after="0" w:line="240" w:lineRule="auto"/>
              <w:rPr>
                <w:rFonts w:ascii="Cambria" w:eastAsia="Cambria" w:hAnsi="Cambria" w:cs="Cambria"/>
                <w:b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hAnsi="Cambria"/>
                <w:b/>
                <w:color w:val="auto"/>
                <w:sz w:val="20"/>
                <w:szCs w:val="20"/>
                <w:lang w:val="pl-PL"/>
              </w:rPr>
              <w:t>Realizacja zaleceń i rekomendacji na dany rok akademicki</w:t>
            </w:r>
          </w:p>
        </w:tc>
      </w:tr>
      <w:tr w:rsidR="00D81C3E" w:rsidRPr="003E5C33" w14:paraId="158D0912" w14:textId="77777777" w:rsidTr="00D81C3E">
        <w:trPr>
          <w:gridBefore w:val="2"/>
          <w:gridAfter w:val="1"/>
          <w:wBefore w:w="142" w:type="dxa"/>
          <w:wAfter w:w="22" w:type="dxa"/>
        </w:trPr>
        <w:tc>
          <w:tcPr>
            <w:tcW w:w="3401" w:type="dxa"/>
            <w:gridSpan w:val="5"/>
            <w:vMerge/>
          </w:tcPr>
          <w:p w14:paraId="089ADC25" w14:textId="77777777" w:rsidR="006B53F3" w:rsidRPr="003E5C33" w:rsidRDefault="006B53F3" w:rsidP="00D81C3E">
            <w:pPr>
              <w:widowControl w:val="0"/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410" w:type="dxa"/>
            <w:vMerge/>
            <w:vAlign w:val="center"/>
          </w:tcPr>
          <w:p w14:paraId="37FC1B55" w14:textId="77777777" w:rsidR="006B53F3" w:rsidRPr="003E5C33" w:rsidRDefault="006B53F3" w:rsidP="00D81C3E">
            <w:pPr>
              <w:widowControl w:val="0"/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268" w:type="dxa"/>
            <w:gridSpan w:val="3"/>
            <w:vMerge/>
            <w:vAlign w:val="center"/>
          </w:tcPr>
          <w:p w14:paraId="5DB165F1" w14:textId="77777777" w:rsidR="006B53F3" w:rsidRPr="003E5C33" w:rsidRDefault="006B53F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835" w:type="dxa"/>
            <w:gridSpan w:val="4"/>
            <w:tcBorders>
              <w:bottom w:val="single" w:sz="4" w:space="0" w:color="000000"/>
            </w:tcBorders>
            <w:vAlign w:val="center"/>
          </w:tcPr>
          <w:p w14:paraId="79A0B520" w14:textId="77777777" w:rsidR="006B53F3" w:rsidRPr="003E5C33" w:rsidRDefault="006B53F3" w:rsidP="00D81C3E">
            <w:pPr>
              <w:spacing w:after="0" w:line="240" w:lineRule="auto"/>
              <w:jc w:val="center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b/>
                <w:color w:val="auto"/>
                <w:sz w:val="20"/>
                <w:szCs w:val="20"/>
                <w:lang w:val="pl-PL"/>
              </w:rPr>
              <w:t>Mocne strony*</w:t>
            </w:r>
          </w:p>
        </w:tc>
        <w:tc>
          <w:tcPr>
            <w:tcW w:w="2552" w:type="dxa"/>
            <w:gridSpan w:val="2"/>
            <w:tcBorders>
              <w:bottom w:val="single" w:sz="4" w:space="0" w:color="000000"/>
            </w:tcBorders>
            <w:vAlign w:val="center"/>
          </w:tcPr>
          <w:p w14:paraId="25518004" w14:textId="77777777" w:rsidR="006B53F3" w:rsidRPr="003E5C33" w:rsidRDefault="006B53F3" w:rsidP="00D81C3E">
            <w:pPr>
              <w:spacing w:after="0" w:line="240" w:lineRule="auto"/>
              <w:jc w:val="center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b/>
                <w:color w:val="auto"/>
                <w:sz w:val="20"/>
                <w:szCs w:val="20"/>
                <w:lang w:val="pl-PL"/>
              </w:rPr>
              <w:t>Słabe strony + rekomendacje**</w:t>
            </w:r>
          </w:p>
          <w:p w14:paraId="42A8E8CD" w14:textId="77777777" w:rsidR="006B53F3" w:rsidRPr="003E5C33" w:rsidRDefault="006B53F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1983" w:type="dxa"/>
            <w:gridSpan w:val="3"/>
            <w:vMerge/>
            <w:tcBorders>
              <w:bottom w:val="single" w:sz="4" w:space="0" w:color="000000"/>
            </w:tcBorders>
          </w:tcPr>
          <w:p w14:paraId="64F7E806" w14:textId="77777777" w:rsidR="006B53F3" w:rsidRPr="003E5C33" w:rsidRDefault="006B53F3" w:rsidP="00D81C3E">
            <w:pPr>
              <w:spacing w:after="0" w:line="240" w:lineRule="auto"/>
              <w:rPr>
                <w:rFonts w:ascii="Cambria" w:eastAsia="Cambria" w:hAnsi="Cambria" w:cs="Cambria"/>
                <w:b/>
                <w:color w:val="auto"/>
                <w:sz w:val="20"/>
                <w:szCs w:val="20"/>
                <w:lang w:val="pl-PL"/>
              </w:rPr>
            </w:pPr>
          </w:p>
        </w:tc>
      </w:tr>
      <w:tr w:rsidR="00D81C3E" w:rsidRPr="00EE476D" w14:paraId="7D105444" w14:textId="77777777" w:rsidTr="00D81C3E">
        <w:trPr>
          <w:gridBefore w:val="2"/>
          <w:gridAfter w:val="1"/>
          <w:wBefore w:w="142" w:type="dxa"/>
          <w:wAfter w:w="22" w:type="dxa"/>
        </w:trPr>
        <w:tc>
          <w:tcPr>
            <w:tcW w:w="15449" w:type="dxa"/>
            <w:gridSpan w:val="18"/>
            <w:shd w:val="clear" w:color="auto" w:fill="auto"/>
          </w:tcPr>
          <w:p w14:paraId="5EA1B7AD" w14:textId="77777777" w:rsidR="006B53F3" w:rsidRPr="003E5C33" w:rsidRDefault="006B53F3" w:rsidP="00D81C3E">
            <w:pPr>
              <w:numPr>
                <w:ilvl w:val="0"/>
                <w:numId w:val="1"/>
              </w:numPr>
              <w:spacing w:after="0" w:line="240" w:lineRule="auto"/>
              <w:ind w:left="284" w:hanging="284"/>
              <w:contextualSpacing/>
              <w:rPr>
                <w:rFonts w:ascii="Cambria" w:eastAsia="Cambria" w:hAnsi="Cambria" w:cs="Cambria"/>
                <w:b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b/>
                <w:color w:val="auto"/>
                <w:sz w:val="20"/>
                <w:szCs w:val="20"/>
                <w:lang w:val="pl-PL"/>
              </w:rPr>
              <w:t>Działania na rzecz zapewniania i doskonalenia jakości kształcenia w obszarze polityki kształcenia oraz procedur zapewniania jakości kształcenia</w:t>
            </w:r>
          </w:p>
        </w:tc>
      </w:tr>
      <w:tr w:rsidR="00D81C3E" w:rsidRPr="00EE476D" w14:paraId="6EE04A83" w14:textId="77777777" w:rsidTr="00D81C3E">
        <w:trPr>
          <w:gridBefore w:val="2"/>
          <w:gridAfter w:val="1"/>
          <w:wBefore w:w="142" w:type="dxa"/>
          <w:wAfter w:w="22" w:type="dxa"/>
        </w:trPr>
        <w:tc>
          <w:tcPr>
            <w:tcW w:w="425" w:type="dxa"/>
            <w:gridSpan w:val="3"/>
          </w:tcPr>
          <w:p w14:paraId="767DAE89" w14:textId="77777777" w:rsidR="006B53F3" w:rsidRPr="003E5C33" w:rsidRDefault="006B53F3" w:rsidP="00D81C3E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hAnsi="Cambria"/>
                <w:bCs/>
                <w:color w:val="auto"/>
                <w:sz w:val="20"/>
                <w:szCs w:val="20"/>
              </w:rPr>
              <w:t>1</w:t>
            </w:r>
          </w:p>
        </w:tc>
        <w:tc>
          <w:tcPr>
            <w:tcW w:w="2947" w:type="dxa"/>
            <w:vAlign w:val="center"/>
          </w:tcPr>
          <w:p w14:paraId="4E9DA518" w14:textId="77777777" w:rsidR="006B53F3" w:rsidRPr="003E5C33" w:rsidRDefault="00712CB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hAnsi="Cambria"/>
                <w:bCs/>
                <w:color w:val="auto"/>
                <w:sz w:val="20"/>
                <w:szCs w:val="20"/>
                <w:lang w:val="pl-PL"/>
              </w:rPr>
              <w:t>Czy w jednostce realizowana jest misja i strategia rozwoju, ze szczególnym uwzględnieniem  zakresu zadań związanych z doskonaleniem systemu zapewniania jakości kształcenia oraz zadań wynikających z  dostosowania do potrzeb gospodarki i kraju?</w:t>
            </w:r>
          </w:p>
        </w:tc>
        <w:tc>
          <w:tcPr>
            <w:tcW w:w="2552" w:type="dxa"/>
            <w:gridSpan w:val="3"/>
          </w:tcPr>
          <w:p w14:paraId="10D37625" w14:textId="77777777" w:rsidR="006B53F3" w:rsidRPr="003E5C33" w:rsidRDefault="00712CB3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Tak. </w:t>
            </w:r>
            <w:r w:rsidR="006B53F3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Uchwała Nr 198 z dnia 12 kwietnia 2013 w sprawie zmian Wewnętrznego Systemu Zapewniania Jakości Kształcenia.</w:t>
            </w:r>
          </w:p>
          <w:p w14:paraId="1B68168D" w14:textId="77777777" w:rsidR="00DA349E" w:rsidRPr="003E5C33" w:rsidRDefault="00DA349E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</w:p>
          <w:p w14:paraId="0335E00A" w14:textId="77777777" w:rsidR="00DA349E" w:rsidRPr="003E5C33" w:rsidRDefault="00DA349E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Uchwała Nr 786 Senatu Uniwersytetu Warmińsko-Mazurskiego w Olsztynie z dnia 25 listopada 2011 roku w sprawie ustalenia wytycznych dla rad podstawowych jednostek organizacyjnych dotyczących uchwalania planów studiów i programów kształcenia studiów wyższych, planów i programów studiów doktoranckich, planów i programów studiów podyplomowych oraz kursów dokształcających</w:t>
            </w:r>
          </w:p>
        </w:tc>
        <w:tc>
          <w:tcPr>
            <w:tcW w:w="2126" w:type="dxa"/>
            <w:vAlign w:val="center"/>
          </w:tcPr>
          <w:p w14:paraId="44E097AE" w14:textId="77777777" w:rsidR="006B53F3" w:rsidRPr="003E5C33" w:rsidRDefault="006B53F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Uczelniany Zespół ds. Zapewniania Jakości Kształcenia</w:t>
            </w:r>
          </w:p>
          <w:p w14:paraId="7727C2F4" w14:textId="77777777" w:rsidR="006B53F3" w:rsidRPr="003E5C33" w:rsidRDefault="006B53F3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Wydziałowy Zespół ds. Zapewniania Jakości Kształcenia</w:t>
            </w:r>
          </w:p>
          <w:p w14:paraId="4B6F0C31" w14:textId="77777777" w:rsidR="00DA349E" w:rsidRPr="003E5C33" w:rsidRDefault="00DA349E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</w:p>
          <w:p w14:paraId="7E338FE2" w14:textId="77777777" w:rsidR="00DA349E" w:rsidRPr="003E5C33" w:rsidRDefault="00DA349E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Biuro ds. Kształcenia –Zespół ds. zarządzania jakością kształcenia</w:t>
            </w:r>
          </w:p>
          <w:p w14:paraId="1B23DA5F" w14:textId="77777777" w:rsidR="00DA349E" w:rsidRPr="003E5C33" w:rsidRDefault="00DA349E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  <w:p w14:paraId="497D3F5C" w14:textId="77777777" w:rsidR="00DA349E" w:rsidRPr="003E5C33" w:rsidRDefault="00DA349E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Uczelniany Zespół ds. Zapewniania Jakości Kształcenia</w:t>
            </w:r>
          </w:p>
          <w:p w14:paraId="64F485E2" w14:textId="77777777" w:rsidR="00DA349E" w:rsidRPr="003E5C33" w:rsidRDefault="00DA349E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  <w:p w14:paraId="13C12AA9" w14:textId="77777777" w:rsidR="00DA349E" w:rsidRPr="003E5C33" w:rsidRDefault="00DA349E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Wydziałowy Zespół ds. Zapewniania Jakości Kształcenia</w:t>
            </w:r>
          </w:p>
        </w:tc>
        <w:tc>
          <w:tcPr>
            <w:tcW w:w="2864" w:type="dxa"/>
            <w:gridSpan w:val="5"/>
          </w:tcPr>
          <w:p w14:paraId="748E5D06" w14:textId="77777777" w:rsidR="006B53F3" w:rsidRPr="00DF470E" w:rsidRDefault="006B53F3" w:rsidP="00D81C3E">
            <w:pPr>
              <w:spacing w:after="0" w:line="240" w:lineRule="auto"/>
              <w:ind w:left="27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DF470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Ustabilizowana pozycja w regionie (jedyny uniwersytet państwowy na Warmii i Mazurach); Atrakcyjna lokalizacja uczelni, nowoczesna infrastruktura i wyposażenie;</w:t>
            </w:r>
          </w:p>
          <w:p w14:paraId="1493A1E6" w14:textId="77777777" w:rsidR="00DA349E" w:rsidRPr="00DF470E" w:rsidRDefault="00DA349E" w:rsidP="00D81C3E">
            <w:pPr>
              <w:spacing w:after="0" w:line="240" w:lineRule="auto"/>
              <w:ind w:left="27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</w:p>
          <w:p w14:paraId="7EB6ABA0" w14:textId="77777777" w:rsidR="00DA349E" w:rsidRPr="00DF470E" w:rsidRDefault="00B97088" w:rsidP="00D81C3E">
            <w:pPr>
              <w:spacing w:after="0" w:line="240" w:lineRule="auto"/>
              <w:ind w:left="187" w:hanging="187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F470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Możliwości współpracy z największymi pracodawcami, zwłaszcza ze wszystkimi szczeblami lokalnej władzy samorządowej oraz </w:t>
            </w:r>
            <w:r w:rsidR="00DA349E" w:rsidRPr="00DF470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organami administracji;</w:t>
            </w:r>
          </w:p>
          <w:p w14:paraId="40E3065F" w14:textId="77777777" w:rsidR="00DA349E" w:rsidRPr="00DF470E" w:rsidRDefault="00DA349E" w:rsidP="00D81C3E">
            <w:pPr>
              <w:spacing w:after="0" w:line="240" w:lineRule="auto"/>
              <w:ind w:left="187" w:hanging="187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F470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Wykorzystanie zapotrzebowania na</w:t>
            </w:r>
            <w:r w:rsidRPr="00DF470E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 </w:t>
            </w:r>
            <w:r w:rsidRPr="00DF470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współpracę z ośrodkami</w:t>
            </w:r>
            <w:r w:rsidRPr="00DF470E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 </w:t>
            </w:r>
            <w:r w:rsidRPr="00DF470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naukowymi, kulturalnymi,</w:t>
            </w:r>
            <w:r w:rsidRPr="00DF470E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 </w:t>
            </w:r>
            <w:r w:rsidRPr="00DF470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instytucjami, a także mediami;</w:t>
            </w:r>
          </w:p>
          <w:p w14:paraId="60783E0E" w14:textId="77777777" w:rsidR="006B53F3" w:rsidRPr="00DF470E" w:rsidRDefault="00DA349E" w:rsidP="00D81C3E">
            <w:pPr>
              <w:spacing w:after="0" w:line="240" w:lineRule="auto"/>
              <w:ind w:left="187" w:hanging="187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F470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Centralne położenie w regionie pozwalające na</w:t>
            </w:r>
            <w:r w:rsidRPr="00DF470E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 </w:t>
            </w:r>
            <w:r w:rsidRPr="00DF470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pełnienie funkcji</w:t>
            </w:r>
            <w:r w:rsidRPr="00DF470E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 </w:t>
            </w:r>
            <w:r w:rsidRPr="00DF470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wiodącego ośrodka kulturalnego i naukowego.</w:t>
            </w:r>
          </w:p>
        </w:tc>
        <w:tc>
          <w:tcPr>
            <w:tcW w:w="2552" w:type="dxa"/>
            <w:gridSpan w:val="2"/>
          </w:tcPr>
          <w:p w14:paraId="146FC19F" w14:textId="727AB591" w:rsidR="00EB0179" w:rsidRPr="00DF470E" w:rsidRDefault="00EB0179" w:rsidP="00DF470E">
            <w:pPr>
              <w:pStyle w:val="Tekstkomentarza"/>
              <w:rPr>
                <w:rFonts w:ascii="Cambria" w:hAnsi="Cambria"/>
                <w:color w:val="auto"/>
                <w:lang w:val="pl-PL"/>
              </w:rPr>
            </w:pPr>
            <w:r w:rsidRPr="00DF470E">
              <w:rPr>
                <w:rFonts w:ascii="Cambria" w:hAnsi="Cambria"/>
                <w:color w:val="auto"/>
                <w:lang w:val="pl-PL"/>
              </w:rPr>
              <w:t>Spadek prestiżu zawodu nauczyciela, co jest problemem w świetle otwartego osobnego kierunku nauczycielskiego.</w:t>
            </w:r>
          </w:p>
          <w:p w14:paraId="27109067" w14:textId="77777777" w:rsidR="006B53F3" w:rsidRPr="00DF470E" w:rsidRDefault="006B53F3" w:rsidP="00DF470E">
            <w:pPr>
              <w:spacing w:after="0" w:line="240" w:lineRule="auto"/>
              <w:ind w:left="27" w:hanging="18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DF470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Brak spójnej polityki uczelni w zakresie kształcenia przedmiotów humanistycznych.</w:t>
            </w:r>
          </w:p>
          <w:p w14:paraId="41808720" w14:textId="77777777" w:rsidR="00DA349E" w:rsidRPr="00DF470E" w:rsidRDefault="00DA349E" w:rsidP="00DF470E">
            <w:pPr>
              <w:spacing w:after="0" w:line="240" w:lineRule="auto"/>
              <w:ind w:left="27" w:hanging="18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</w:p>
          <w:p w14:paraId="7ACCA9F1" w14:textId="77777777" w:rsidR="00DA349E" w:rsidRPr="00DF470E" w:rsidRDefault="00DA349E" w:rsidP="00EE476D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F470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Jedynie deklaratywne zainteresowanie</w:t>
            </w:r>
            <w:r w:rsidRPr="00DF470E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 </w:t>
            </w:r>
            <w:r w:rsidRPr="00DF470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współpracą z UWM ze strony władz miasta;</w:t>
            </w:r>
          </w:p>
          <w:p w14:paraId="0D324428" w14:textId="3FDAA4DA" w:rsidR="00DA349E" w:rsidRPr="00DF470E" w:rsidRDefault="00DA349E" w:rsidP="00DF470E">
            <w:pPr>
              <w:spacing w:after="0" w:line="240" w:lineRule="auto"/>
              <w:ind w:left="27" w:hanging="18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1983" w:type="dxa"/>
            <w:gridSpan w:val="3"/>
          </w:tcPr>
          <w:p w14:paraId="5C6D79A3" w14:textId="782F1649" w:rsidR="006B53F3" w:rsidRPr="00DF470E" w:rsidRDefault="00AD65EC" w:rsidP="00DF470E">
            <w:pPr>
              <w:pStyle w:val="Tekstkomentarza"/>
              <w:rPr>
                <w:rFonts w:ascii="Cambria" w:hAnsi="Cambria"/>
                <w:color w:val="auto"/>
                <w:lang w:val="pl-PL"/>
              </w:rPr>
            </w:pPr>
            <w:r w:rsidRPr="00DF470E">
              <w:rPr>
                <w:rFonts w:ascii="Cambria" w:hAnsi="Cambria"/>
                <w:color w:val="auto"/>
                <w:lang w:val="pl-PL"/>
              </w:rPr>
              <w:t>Ze względu na pandemię, nie odbyły się spotkania z interesariuszami.</w:t>
            </w:r>
            <w:r w:rsidR="00D645E5" w:rsidRPr="00DF470E">
              <w:rPr>
                <w:rFonts w:ascii="Cambria" w:eastAsia="Cambria" w:hAnsi="Cambria" w:cs="Cambria"/>
                <w:color w:val="auto"/>
                <w:lang w:val="pl-PL"/>
              </w:rPr>
              <w:t xml:space="preserve"> </w:t>
            </w:r>
          </w:p>
        </w:tc>
      </w:tr>
      <w:tr w:rsidR="00D81C3E" w:rsidRPr="003E5C33" w14:paraId="0AEFB708" w14:textId="77777777" w:rsidTr="00D81C3E">
        <w:trPr>
          <w:gridBefore w:val="2"/>
          <w:gridAfter w:val="1"/>
          <w:wBefore w:w="142" w:type="dxa"/>
          <w:wAfter w:w="22" w:type="dxa"/>
        </w:trPr>
        <w:tc>
          <w:tcPr>
            <w:tcW w:w="425" w:type="dxa"/>
            <w:gridSpan w:val="3"/>
            <w:vMerge w:val="restart"/>
          </w:tcPr>
          <w:p w14:paraId="2D977DCD" w14:textId="77777777" w:rsidR="00C321F7" w:rsidRPr="003E5C33" w:rsidRDefault="00C321F7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2</w:t>
            </w:r>
          </w:p>
        </w:tc>
        <w:tc>
          <w:tcPr>
            <w:tcW w:w="2947" w:type="dxa"/>
            <w:vMerge w:val="restart"/>
            <w:vAlign w:val="center"/>
          </w:tcPr>
          <w:p w14:paraId="27C1DED7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hAnsi="Cambria"/>
                <w:bCs/>
                <w:color w:val="auto"/>
                <w:sz w:val="20"/>
                <w:szCs w:val="20"/>
                <w:lang w:val="pl-PL"/>
              </w:rPr>
              <w:t>Czy w jednostce funkcjonują i są weryfikowane procedury zapewniania jakości kształcenia?</w:t>
            </w:r>
          </w:p>
        </w:tc>
        <w:tc>
          <w:tcPr>
            <w:tcW w:w="2552" w:type="dxa"/>
            <w:gridSpan w:val="3"/>
          </w:tcPr>
          <w:p w14:paraId="538EAEE1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Tak. Zarządzenie Nr 70/2013  z dnia 28 sierpnia 2013 w sprawie zasad funkcjonowania Wewnętrznego Systemu Zapewniania Jakości Kształcenia 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>w Uniwersytecie Warmińsko-Mazurskim w Olsztynie.</w:t>
            </w:r>
          </w:p>
          <w:p w14:paraId="23D7C03D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  <w:vAlign w:val="center"/>
          </w:tcPr>
          <w:p w14:paraId="26F6971D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 xml:space="preserve">Rektor </w:t>
            </w:r>
          </w:p>
          <w:p w14:paraId="5D0FFACA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Prorektorzy</w:t>
            </w:r>
          </w:p>
          <w:p w14:paraId="49150D9F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Kanclerz</w:t>
            </w:r>
          </w:p>
          <w:p w14:paraId="47B8585D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Dziekan </w:t>
            </w:r>
          </w:p>
          <w:p w14:paraId="0622CC31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Biuro ds. kształcenia – Zespół ds. 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>zarządzania jakością kształcenia</w:t>
            </w:r>
          </w:p>
          <w:p w14:paraId="00003691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UZSZJK</w:t>
            </w:r>
          </w:p>
          <w:p w14:paraId="233A0616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WZSZJK</w:t>
            </w:r>
          </w:p>
        </w:tc>
        <w:tc>
          <w:tcPr>
            <w:tcW w:w="2864" w:type="dxa"/>
            <w:gridSpan w:val="5"/>
          </w:tcPr>
          <w:p w14:paraId="04083052" w14:textId="77777777" w:rsidR="00C321F7" w:rsidRPr="003E5C33" w:rsidRDefault="00254B65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>Aktualizowanie</w:t>
            </w:r>
            <w:r w:rsidR="00C321F7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dokumentów dotyczących Wewnętrznego Systemu Zapewniania Jakości Kształcenia w jednostce. </w:t>
            </w:r>
          </w:p>
          <w:p w14:paraId="49326F23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  <w:p w14:paraId="2EDE7825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bCs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hAnsi="Cambria"/>
                <w:bCs/>
                <w:color w:val="auto"/>
                <w:sz w:val="20"/>
                <w:szCs w:val="20"/>
                <w:lang w:val="pl-PL"/>
              </w:rPr>
              <w:lastRenderedPageBreak/>
              <w:t>Autoewaluacja ankiety ”Badanie jakości realizacji zajęć dydaktycznych”.</w:t>
            </w:r>
          </w:p>
          <w:p w14:paraId="27B3E288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bCs/>
                <w:color w:val="auto"/>
                <w:sz w:val="20"/>
                <w:szCs w:val="20"/>
                <w:lang w:val="pl-PL"/>
              </w:rPr>
            </w:pPr>
          </w:p>
          <w:p w14:paraId="3B065300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>Przeprowadz</w:t>
            </w:r>
            <w:r w:rsidR="00254B65" w:rsidRPr="003E5C33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>a</w:t>
            </w:r>
            <w:r w:rsidRPr="003E5C33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nie spotkań ze studentami (opiekunowie lat) w celu poinformowania ich o celowości przeprowadzania badania jakości realizacji zajęć i przekazanie informacji o anonimowości ankiet (spotkania w każdym semestrze) </w:t>
            </w:r>
          </w:p>
          <w:p w14:paraId="7CAAE76F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hAnsi="Cambria"/>
                <w:bCs/>
                <w:color w:val="auto"/>
                <w:sz w:val="20"/>
                <w:szCs w:val="20"/>
                <w:lang w:val="pl-PL"/>
              </w:rPr>
              <w:t>Doskonalenie procedur (zasady gromadzenia i  przechowywania pisemnych prac zaliczeniowych, nagrań z wypowiedzi ustnych, merytoryczne i formalne kryteria przygotowania pracy dyplomowej – przewodnik po pracy dyplomowej)</w:t>
            </w:r>
          </w:p>
        </w:tc>
        <w:tc>
          <w:tcPr>
            <w:tcW w:w="2552" w:type="dxa"/>
            <w:gridSpan w:val="2"/>
          </w:tcPr>
          <w:p w14:paraId="437D959E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>Kumulacja obowiązków administracyjnych, promocyjnych i dydaktycznych, utrudniająca rozwój naukowy. Pożądane byłoby ograniczenie biurokracji.</w:t>
            </w:r>
          </w:p>
          <w:p w14:paraId="43E1B7D3" w14:textId="5EC44076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lastRenderedPageBreak/>
              <w:t>Brak oddzielnej publikacji informującej pracodawców o kwalifikacjach absolwenta (z wyjątkiem profilu absolwenta zamieszczonego na stronie internetowej K</w:t>
            </w:r>
            <w:r w:rsidR="00CE2E62" w:rsidRPr="003E5C33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>atedr</w:t>
            </w:r>
            <w:r w:rsidRPr="003E5C33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>), ponieważ informacje te są opisane w suplementach do dyplomów.</w:t>
            </w:r>
          </w:p>
        </w:tc>
        <w:tc>
          <w:tcPr>
            <w:tcW w:w="1983" w:type="dxa"/>
            <w:gridSpan w:val="3"/>
          </w:tcPr>
          <w:p w14:paraId="4555E2EF" w14:textId="78808498" w:rsidR="00C321F7" w:rsidRPr="003E5C33" w:rsidRDefault="002F1394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 xml:space="preserve">Nie opracowano oddzielnej publikacji informującej pracodawców o kwalifikacjach absolwenta – brak 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 xml:space="preserve">informacji do kogo trafić miałaby taka publikacja. Wszystkie informacje dotyczące absolwentów znajdują się na stronie </w:t>
            </w:r>
            <w:r w:rsidR="00CE2E62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Katedr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oraz w suplementach. Powielanie tych informacji wydaje się zbędne. </w:t>
            </w:r>
          </w:p>
        </w:tc>
      </w:tr>
      <w:tr w:rsidR="00D81C3E" w:rsidRPr="00EE476D" w14:paraId="60691B63" w14:textId="77777777" w:rsidTr="00D81C3E">
        <w:trPr>
          <w:gridBefore w:val="2"/>
          <w:gridAfter w:val="1"/>
          <w:wBefore w:w="142" w:type="dxa"/>
          <w:wAfter w:w="22" w:type="dxa"/>
        </w:trPr>
        <w:tc>
          <w:tcPr>
            <w:tcW w:w="425" w:type="dxa"/>
            <w:gridSpan w:val="3"/>
            <w:vMerge/>
          </w:tcPr>
          <w:p w14:paraId="294D56F8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947" w:type="dxa"/>
            <w:vMerge/>
            <w:vAlign w:val="center"/>
          </w:tcPr>
          <w:p w14:paraId="170E3041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552" w:type="dxa"/>
            <w:gridSpan w:val="3"/>
          </w:tcPr>
          <w:p w14:paraId="165DDE05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Procedura wydziałowa – Aktualizacja programów studiów WSZJK-PS-K-HM-3</w:t>
            </w:r>
          </w:p>
        </w:tc>
        <w:tc>
          <w:tcPr>
            <w:tcW w:w="2126" w:type="dxa"/>
            <w:vAlign w:val="center"/>
          </w:tcPr>
          <w:p w14:paraId="2A1B2655" w14:textId="1DEF173A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strike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strike/>
                <w:color w:val="auto"/>
                <w:sz w:val="20"/>
                <w:szCs w:val="20"/>
                <w:lang w:val="pl-PL"/>
              </w:rPr>
              <w:t xml:space="preserve"> </w:t>
            </w:r>
          </w:p>
          <w:p w14:paraId="6E9A4D6A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WZSZJK</w:t>
            </w:r>
          </w:p>
          <w:p w14:paraId="3098C0BD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KZSZJK</w:t>
            </w:r>
          </w:p>
        </w:tc>
        <w:tc>
          <w:tcPr>
            <w:tcW w:w="2864" w:type="dxa"/>
            <w:gridSpan w:val="5"/>
          </w:tcPr>
          <w:p w14:paraId="6F26D56B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Sprawdzenie zgodności programów studiów z wytycznymi </w:t>
            </w:r>
            <w:proofErr w:type="spellStart"/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MNiSW</w:t>
            </w:r>
            <w:proofErr w:type="spellEnd"/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i wewnętrznymi aktami prawnymi oraz dostosowanie programów studiów do aktualnych potrzeb.</w:t>
            </w:r>
          </w:p>
        </w:tc>
        <w:tc>
          <w:tcPr>
            <w:tcW w:w="2552" w:type="dxa"/>
            <w:gridSpan w:val="2"/>
          </w:tcPr>
          <w:p w14:paraId="3FD66401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Długotrwały proces między zgłoszeniem zmian w programach studiów a ich wdrożeniem </w:t>
            </w:r>
          </w:p>
        </w:tc>
        <w:tc>
          <w:tcPr>
            <w:tcW w:w="1983" w:type="dxa"/>
            <w:gridSpan w:val="3"/>
          </w:tcPr>
          <w:p w14:paraId="1EC75734" w14:textId="31D7D91B" w:rsidR="008124A5" w:rsidRPr="003E5C33" w:rsidRDefault="002F1394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Programy studiów  </w:t>
            </w:r>
            <w:r w:rsidR="00CE2E62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kierunków realizowanych w Katedrach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są zgodne z wytycznymi </w:t>
            </w:r>
            <w:proofErr w:type="spellStart"/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MNiSW</w:t>
            </w:r>
            <w:proofErr w:type="spellEnd"/>
            <w:r w:rsidR="00EE476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. </w:t>
            </w:r>
          </w:p>
        </w:tc>
      </w:tr>
      <w:tr w:rsidR="00D81C3E" w:rsidRPr="00EE476D" w14:paraId="4B41AEB8" w14:textId="77777777" w:rsidTr="00D81C3E">
        <w:trPr>
          <w:gridBefore w:val="2"/>
          <w:gridAfter w:val="1"/>
          <w:wBefore w:w="142" w:type="dxa"/>
          <w:wAfter w:w="22" w:type="dxa"/>
        </w:trPr>
        <w:tc>
          <w:tcPr>
            <w:tcW w:w="425" w:type="dxa"/>
            <w:gridSpan w:val="3"/>
            <w:vMerge/>
          </w:tcPr>
          <w:p w14:paraId="3B4C9954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947" w:type="dxa"/>
            <w:vMerge w:val="restart"/>
            <w:vAlign w:val="center"/>
          </w:tcPr>
          <w:p w14:paraId="04A308BB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552" w:type="dxa"/>
            <w:gridSpan w:val="3"/>
          </w:tcPr>
          <w:p w14:paraId="7D929FE8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Procedura wydziałowa – Przydział prac dyplomowych do jednostek organizacyjnych Wydziału WSZJK-PD-HM-4</w:t>
            </w:r>
          </w:p>
        </w:tc>
        <w:tc>
          <w:tcPr>
            <w:tcW w:w="2126" w:type="dxa"/>
            <w:vAlign w:val="center"/>
          </w:tcPr>
          <w:p w14:paraId="7D0D8D66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KZSZJK</w:t>
            </w:r>
          </w:p>
        </w:tc>
        <w:tc>
          <w:tcPr>
            <w:tcW w:w="2864" w:type="dxa"/>
            <w:gridSpan w:val="5"/>
          </w:tcPr>
          <w:p w14:paraId="0BF687A8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Określenie liczby prac dyplomowych w danym roku akademickim, adekwatne do kierunku studiów i problematyki, w której specjalizuje się opiekun, określenie ich tematów.</w:t>
            </w:r>
          </w:p>
        </w:tc>
        <w:tc>
          <w:tcPr>
            <w:tcW w:w="2552" w:type="dxa"/>
            <w:gridSpan w:val="2"/>
          </w:tcPr>
          <w:p w14:paraId="0BBEE66A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Ze względu na liczbę studentów oraz specyfikę kierunku (prace pisane w języku obcym) wskazane byłoby obniżenie wymogów co do minimalnego składu grup seminaryjnych (np. zmniejszenie ich do 10 osób). </w:t>
            </w:r>
          </w:p>
          <w:p w14:paraId="359A34B2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  <w:p w14:paraId="77E44F60" w14:textId="77777777" w:rsidR="00C321F7" w:rsidRPr="003E5C33" w:rsidRDefault="00C321F7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Obecna sytuacja ogranicza studentom możliwość wyboru promotora, a promotorowi 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>indywidualne podejście do studentów.</w:t>
            </w:r>
          </w:p>
          <w:p w14:paraId="0CC6175B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Nauczyciele akademiccy otrzymują taką samą wartość punktową w arkuszu oceny pracownika za wypromowane prace jak na innych kierunkach, a z roku na rok wkład pracy, jaki muszą włożyć w wypromowanie prac wzrasta ze względu na poziom wyjściowy studentów, którzy piszą pracę w języku obcym. Należałoby zwiększyć ocenę punktową. </w:t>
            </w:r>
          </w:p>
        </w:tc>
        <w:tc>
          <w:tcPr>
            <w:tcW w:w="1983" w:type="dxa"/>
            <w:gridSpan w:val="3"/>
          </w:tcPr>
          <w:p w14:paraId="267AACBE" w14:textId="1A2EF5BB" w:rsidR="00C321F7" w:rsidRPr="003E5C33" w:rsidRDefault="002F1394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 xml:space="preserve">Prace dyplomowe przydzielane są zgodnie z profilem naukowym nauczycieli akademickich. Brak możliwości zapewnienia wszystkim studentom wyboru seminarium zgodnie z ich zainteresowaniami wynika z braku wpływu 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 xml:space="preserve">kierownictwa </w:t>
            </w:r>
            <w:r w:rsidR="00CE2E62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Katedr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na rekrutację studentów na I roku studiów I </w:t>
            </w:r>
            <w:proofErr w:type="spellStart"/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i</w:t>
            </w:r>
            <w:proofErr w:type="spellEnd"/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II stopnia, co przekłada się na brak możliwości długofalowego planowania przydziału seminariów. </w:t>
            </w:r>
          </w:p>
        </w:tc>
      </w:tr>
      <w:tr w:rsidR="00D81C3E" w:rsidRPr="003E5C33" w14:paraId="2A4936D7" w14:textId="77777777" w:rsidTr="00D81C3E">
        <w:trPr>
          <w:gridBefore w:val="2"/>
          <w:gridAfter w:val="1"/>
          <w:wBefore w:w="142" w:type="dxa"/>
          <w:wAfter w:w="22" w:type="dxa"/>
        </w:trPr>
        <w:tc>
          <w:tcPr>
            <w:tcW w:w="425" w:type="dxa"/>
            <w:gridSpan w:val="3"/>
            <w:vMerge/>
          </w:tcPr>
          <w:p w14:paraId="31D89D70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947" w:type="dxa"/>
            <w:vMerge/>
            <w:vAlign w:val="center"/>
          </w:tcPr>
          <w:p w14:paraId="5E1CAE4C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552" w:type="dxa"/>
            <w:gridSpan w:val="3"/>
          </w:tcPr>
          <w:p w14:paraId="0D5786EF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Procedura wydziałowa – Rejestr dyplomantów i tematów prac – WSZJK-PD-HM-5</w:t>
            </w:r>
          </w:p>
        </w:tc>
        <w:tc>
          <w:tcPr>
            <w:tcW w:w="2126" w:type="dxa"/>
            <w:vAlign w:val="center"/>
          </w:tcPr>
          <w:p w14:paraId="71E032D2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KZSZJK</w:t>
            </w:r>
          </w:p>
        </w:tc>
        <w:tc>
          <w:tcPr>
            <w:tcW w:w="2864" w:type="dxa"/>
            <w:gridSpan w:val="5"/>
          </w:tcPr>
          <w:p w14:paraId="410AA4BD" w14:textId="0736C09C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Prowadzenie rejestru dyplomantów i tematów ich prac dyplomowych. Rejestr dostępny na stronie internetowej </w:t>
            </w:r>
            <w:r w:rsidR="00CE2E62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Katedr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oraz w profilach poszczególnych pracowników</w:t>
            </w:r>
          </w:p>
          <w:p w14:paraId="505EC9A4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552" w:type="dxa"/>
            <w:gridSpan w:val="2"/>
          </w:tcPr>
          <w:p w14:paraId="5F6A7064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Możliwość powtarzania się tematów prac dyplomowych w obrębie anglistyk w całym kraju. Należałoby pomyśleć o ogólnopolskim rejestrze prac dyplomowych, do którego dostęp mieliby promotorzy. </w:t>
            </w:r>
          </w:p>
        </w:tc>
        <w:tc>
          <w:tcPr>
            <w:tcW w:w="1983" w:type="dxa"/>
            <w:gridSpan w:val="3"/>
          </w:tcPr>
          <w:p w14:paraId="1166A80A" w14:textId="77777777" w:rsidR="00C321F7" w:rsidRPr="003E5C33" w:rsidRDefault="002F1394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Działania zgodne z procedurami. </w:t>
            </w:r>
          </w:p>
        </w:tc>
      </w:tr>
      <w:tr w:rsidR="00D81C3E" w:rsidRPr="003E5C33" w14:paraId="589A308F" w14:textId="77777777" w:rsidTr="00D81C3E">
        <w:trPr>
          <w:gridBefore w:val="2"/>
          <w:gridAfter w:val="1"/>
          <w:wBefore w:w="142" w:type="dxa"/>
          <w:wAfter w:w="22" w:type="dxa"/>
        </w:trPr>
        <w:tc>
          <w:tcPr>
            <w:tcW w:w="425" w:type="dxa"/>
            <w:gridSpan w:val="3"/>
            <w:vMerge/>
          </w:tcPr>
          <w:p w14:paraId="55C99A37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947" w:type="dxa"/>
            <w:vMerge/>
            <w:vAlign w:val="center"/>
          </w:tcPr>
          <w:p w14:paraId="322E0E17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552" w:type="dxa"/>
            <w:gridSpan w:val="3"/>
          </w:tcPr>
          <w:p w14:paraId="2BDF6797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Procedura wydziałowa – Egzamin dyplomowy </w:t>
            </w:r>
          </w:p>
          <w:p w14:paraId="3495E087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WSZJK-PD-HM-6</w:t>
            </w:r>
          </w:p>
        </w:tc>
        <w:tc>
          <w:tcPr>
            <w:tcW w:w="2126" w:type="dxa"/>
            <w:vAlign w:val="center"/>
          </w:tcPr>
          <w:p w14:paraId="74D35842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Dziekan</w:t>
            </w:r>
          </w:p>
          <w:p w14:paraId="6AEDC52C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Prodziekani</w:t>
            </w:r>
          </w:p>
          <w:p w14:paraId="3EB22A16" w14:textId="0F1FC3B2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Kierowni</w:t>
            </w:r>
            <w:r w:rsidR="000F32E4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cy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K</w:t>
            </w:r>
            <w:r w:rsidR="000F32E4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atedr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 </w:t>
            </w:r>
          </w:p>
        </w:tc>
        <w:tc>
          <w:tcPr>
            <w:tcW w:w="2864" w:type="dxa"/>
            <w:gridSpan w:val="5"/>
          </w:tcPr>
          <w:p w14:paraId="540566A2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Ustalenie zasad i  terminów składania egzaminu dyplomowego przez dyplomantów.</w:t>
            </w:r>
          </w:p>
          <w:p w14:paraId="6E3F2A1E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Ustalenie przebiegu egzaminu.  Ujednolicenie przebiegu egzaminu. </w:t>
            </w:r>
          </w:p>
        </w:tc>
        <w:tc>
          <w:tcPr>
            <w:tcW w:w="2552" w:type="dxa"/>
            <w:gridSpan w:val="2"/>
          </w:tcPr>
          <w:p w14:paraId="083FB5DE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Zbyt mało czasu na recenzowanie prac ze względu na narzucane terminy związane z dyplomowaniem. </w:t>
            </w:r>
          </w:p>
        </w:tc>
        <w:tc>
          <w:tcPr>
            <w:tcW w:w="1983" w:type="dxa"/>
            <w:gridSpan w:val="3"/>
          </w:tcPr>
          <w:p w14:paraId="0F30A798" w14:textId="77777777" w:rsidR="00C321F7" w:rsidRPr="003E5C33" w:rsidRDefault="002F139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Działania zgodne z procedurami.</w:t>
            </w:r>
          </w:p>
        </w:tc>
      </w:tr>
      <w:tr w:rsidR="00D81C3E" w:rsidRPr="003E5C33" w14:paraId="79A2D601" w14:textId="77777777" w:rsidTr="00D81C3E">
        <w:trPr>
          <w:gridBefore w:val="2"/>
          <w:gridAfter w:val="1"/>
          <w:wBefore w:w="142" w:type="dxa"/>
          <w:wAfter w:w="22" w:type="dxa"/>
        </w:trPr>
        <w:tc>
          <w:tcPr>
            <w:tcW w:w="425" w:type="dxa"/>
            <w:gridSpan w:val="3"/>
            <w:vMerge/>
          </w:tcPr>
          <w:p w14:paraId="2E45BC96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947" w:type="dxa"/>
            <w:vMerge/>
            <w:vAlign w:val="center"/>
          </w:tcPr>
          <w:p w14:paraId="446089C7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552" w:type="dxa"/>
            <w:gridSpan w:val="3"/>
          </w:tcPr>
          <w:p w14:paraId="4692757A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Procedura wydziałowa – Zasady prowadzenia i dokumentacji hospitacji zajęć dydaktycznych na Wydziale Humanistycznym </w:t>
            </w:r>
          </w:p>
          <w:p w14:paraId="7BB1AF85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WSZJK-A-HM-2</w:t>
            </w:r>
          </w:p>
        </w:tc>
        <w:tc>
          <w:tcPr>
            <w:tcW w:w="2126" w:type="dxa"/>
            <w:vAlign w:val="center"/>
          </w:tcPr>
          <w:p w14:paraId="6AA7783A" w14:textId="598B7E21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Kierowni</w:t>
            </w:r>
            <w:r w:rsidR="00663D49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cy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K</w:t>
            </w:r>
            <w:r w:rsidR="00663D49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atedr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</w:t>
            </w:r>
          </w:p>
          <w:p w14:paraId="35BC2D1A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WZSZJK</w:t>
            </w:r>
          </w:p>
        </w:tc>
        <w:tc>
          <w:tcPr>
            <w:tcW w:w="2864" w:type="dxa"/>
            <w:gridSpan w:val="5"/>
          </w:tcPr>
          <w:p w14:paraId="0F1B04BB" w14:textId="744B4B13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Ustalenie jednoznacznych zasad przeprowadzenia i oceny hospitacyjnej  zajęć dydaktycznych prowadz</w:t>
            </w:r>
            <w:r w:rsidR="00E94EEB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o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nych </w:t>
            </w:r>
            <w:r w:rsidR="00E94EEB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w </w:t>
            </w:r>
            <w:r w:rsidR="00663D49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Katedrach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.</w:t>
            </w:r>
          </w:p>
          <w:p w14:paraId="1A913BF3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  <w:p w14:paraId="50B58DBA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Objęcie tą procedurą także uczestników studiów doktoranckich pozwala na weryfikację ich umiejętności 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>dydaktycznych i przekazywanej wiedzy.</w:t>
            </w:r>
          </w:p>
        </w:tc>
        <w:tc>
          <w:tcPr>
            <w:tcW w:w="2552" w:type="dxa"/>
            <w:gridSpan w:val="2"/>
          </w:tcPr>
          <w:p w14:paraId="600AF81A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1983" w:type="dxa"/>
            <w:gridSpan w:val="3"/>
          </w:tcPr>
          <w:p w14:paraId="1FDCEDFD" w14:textId="77777777" w:rsidR="00C321F7" w:rsidRPr="003E5C33" w:rsidRDefault="002F1394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Działania zgodne z procedurami.</w:t>
            </w:r>
          </w:p>
        </w:tc>
      </w:tr>
      <w:tr w:rsidR="00D81C3E" w:rsidRPr="003E5C33" w14:paraId="566971BA" w14:textId="77777777" w:rsidTr="00D81C3E">
        <w:trPr>
          <w:gridBefore w:val="2"/>
          <w:gridAfter w:val="1"/>
          <w:wBefore w:w="142" w:type="dxa"/>
          <w:wAfter w:w="22" w:type="dxa"/>
        </w:trPr>
        <w:tc>
          <w:tcPr>
            <w:tcW w:w="425" w:type="dxa"/>
            <w:gridSpan w:val="3"/>
            <w:vMerge/>
          </w:tcPr>
          <w:p w14:paraId="76F8CF0F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947" w:type="dxa"/>
            <w:vAlign w:val="center"/>
          </w:tcPr>
          <w:p w14:paraId="422C6577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552" w:type="dxa"/>
            <w:gridSpan w:val="3"/>
          </w:tcPr>
          <w:p w14:paraId="3C3D592D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Procedura wydziałowa – Przeprowadzanie ankietowych badań autoewaluacyjnych </w:t>
            </w:r>
          </w:p>
          <w:p w14:paraId="1892F01D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WSZJK-SI-1</w:t>
            </w:r>
          </w:p>
        </w:tc>
        <w:tc>
          <w:tcPr>
            <w:tcW w:w="2126" w:type="dxa"/>
            <w:vAlign w:val="center"/>
          </w:tcPr>
          <w:p w14:paraId="58123711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Prodziekan ds. kształcenia</w:t>
            </w:r>
          </w:p>
          <w:p w14:paraId="4DD7594C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Prodziekan ds. studenckich</w:t>
            </w:r>
          </w:p>
          <w:p w14:paraId="59899572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Kierownik studiów doktoranckich</w:t>
            </w:r>
          </w:p>
          <w:p w14:paraId="0E371248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WZSZJK, KZSZJK</w:t>
            </w:r>
          </w:p>
        </w:tc>
        <w:tc>
          <w:tcPr>
            <w:tcW w:w="2864" w:type="dxa"/>
            <w:gridSpan w:val="5"/>
          </w:tcPr>
          <w:p w14:paraId="71C4FBCA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Weryfikacja osiągalności efektów kształcenia.  </w:t>
            </w:r>
          </w:p>
        </w:tc>
        <w:tc>
          <w:tcPr>
            <w:tcW w:w="2552" w:type="dxa"/>
            <w:gridSpan w:val="2"/>
          </w:tcPr>
          <w:p w14:paraId="2CFC77F5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1983" w:type="dxa"/>
            <w:gridSpan w:val="3"/>
          </w:tcPr>
          <w:p w14:paraId="6C92CA58" w14:textId="77777777" w:rsidR="00C321F7" w:rsidRPr="003E5C33" w:rsidRDefault="002F139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Działania zgodne z procedurami.</w:t>
            </w:r>
          </w:p>
        </w:tc>
      </w:tr>
      <w:tr w:rsidR="00D81C3E" w:rsidRPr="003E5C33" w14:paraId="4E55FE60" w14:textId="77777777" w:rsidTr="00D81C3E">
        <w:trPr>
          <w:gridBefore w:val="2"/>
          <w:gridAfter w:val="1"/>
          <w:wBefore w:w="142" w:type="dxa"/>
          <w:wAfter w:w="22" w:type="dxa"/>
        </w:trPr>
        <w:tc>
          <w:tcPr>
            <w:tcW w:w="425" w:type="dxa"/>
            <w:gridSpan w:val="3"/>
          </w:tcPr>
          <w:p w14:paraId="263CCBCE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>3</w:t>
            </w:r>
          </w:p>
        </w:tc>
        <w:tc>
          <w:tcPr>
            <w:tcW w:w="2947" w:type="dxa"/>
            <w:vAlign w:val="center"/>
          </w:tcPr>
          <w:p w14:paraId="05637282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proofErr w:type="spellStart"/>
            <w:r w:rsidRPr="003E5C33">
              <w:rPr>
                <w:rFonts w:ascii="Cambria" w:hAnsi="Cambria"/>
                <w:color w:val="auto"/>
                <w:sz w:val="20"/>
                <w:szCs w:val="20"/>
              </w:rPr>
              <w:t>Inne</w:t>
            </w:r>
            <w:proofErr w:type="spellEnd"/>
            <w:r w:rsidRPr="003E5C33">
              <w:rPr>
                <w:rFonts w:ascii="Cambria" w:hAnsi="Cambria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3E5C33">
              <w:rPr>
                <w:rFonts w:ascii="Cambria" w:hAnsi="Cambria"/>
                <w:color w:val="auto"/>
                <w:sz w:val="20"/>
                <w:szCs w:val="20"/>
              </w:rPr>
              <w:t>działania</w:t>
            </w:r>
            <w:proofErr w:type="spellEnd"/>
            <w:r w:rsidRPr="003E5C33">
              <w:rPr>
                <w:rFonts w:ascii="Cambria" w:hAnsi="Cambria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3E5C33">
              <w:rPr>
                <w:rFonts w:ascii="Cambria" w:hAnsi="Cambria"/>
                <w:color w:val="auto"/>
                <w:sz w:val="20"/>
                <w:szCs w:val="20"/>
              </w:rPr>
              <w:t>jednostki</w:t>
            </w:r>
            <w:proofErr w:type="spellEnd"/>
          </w:p>
        </w:tc>
        <w:tc>
          <w:tcPr>
            <w:tcW w:w="2552" w:type="dxa"/>
            <w:gridSpan w:val="3"/>
          </w:tcPr>
          <w:p w14:paraId="532CA271" w14:textId="77777777" w:rsidR="00C321F7" w:rsidRPr="003E5C33" w:rsidRDefault="00C321F7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  <w:vAlign w:val="center"/>
          </w:tcPr>
          <w:p w14:paraId="7260B23F" w14:textId="77777777" w:rsidR="00C321F7" w:rsidRPr="003E5C33" w:rsidRDefault="00C321F7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864" w:type="dxa"/>
            <w:gridSpan w:val="5"/>
          </w:tcPr>
          <w:p w14:paraId="02A31BFE" w14:textId="77777777" w:rsidR="00C321F7" w:rsidRPr="003E5C33" w:rsidRDefault="00C321F7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552" w:type="dxa"/>
            <w:gridSpan w:val="2"/>
          </w:tcPr>
          <w:p w14:paraId="4675918D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1983" w:type="dxa"/>
            <w:gridSpan w:val="3"/>
          </w:tcPr>
          <w:p w14:paraId="275DA37F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</w:tr>
      <w:tr w:rsidR="00D81C3E" w:rsidRPr="00EE476D" w14:paraId="00BFE3FB" w14:textId="77777777" w:rsidTr="00D81C3E">
        <w:trPr>
          <w:gridBefore w:val="2"/>
          <w:gridAfter w:val="1"/>
          <w:wBefore w:w="142" w:type="dxa"/>
          <w:wAfter w:w="22" w:type="dxa"/>
        </w:trPr>
        <w:tc>
          <w:tcPr>
            <w:tcW w:w="15449" w:type="dxa"/>
            <w:gridSpan w:val="18"/>
            <w:shd w:val="clear" w:color="auto" w:fill="auto"/>
          </w:tcPr>
          <w:p w14:paraId="540C8E67" w14:textId="77777777" w:rsidR="00DA349E" w:rsidRPr="003E5C33" w:rsidRDefault="00DA349E" w:rsidP="00D81C3E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38" w:firstLine="0"/>
              <w:rPr>
                <w:rFonts w:ascii="Cambria" w:eastAsia="Cambria" w:hAnsi="Cambria" w:cs="Cambria"/>
                <w:b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b/>
                <w:color w:val="auto"/>
                <w:sz w:val="20"/>
                <w:szCs w:val="20"/>
                <w:lang w:val="pl-PL"/>
              </w:rPr>
              <w:t>Działania na rzecz zapewniania i doskonalenia jakości kształcenia w obszarze doboru i zapewniania jakości kadry dydaktycznej</w:t>
            </w:r>
          </w:p>
        </w:tc>
      </w:tr>
      <w:tr w:rsidR="00D81C3E" w:rsidRPr="00EE476D" w14:paraId="0B72C388" w14:textId="77777777" w:rsidTr="00D81C3E">
        <w:trPr>
          <w:gridBefore w:val="2"/>
          <w:gridAfter w:val="1"/>
          <w:wBefore w:w="142" w:type="dxa"/>
          <w:wAfter w:w="22" w:type="dxa"/>
        </w:trPr>
        <w:tc>
          <w:tcPr>
            <w:tcW w:w="425" w:type="dxa"/>
            <w:gridSpan w:val="3"/>
          </w:tcPr>
          <w:p w14:paraId="5C99D080" w14:textId="77777777" w:rsidR="006B53F3" w:rsidRPr="003E5C33" w:rsidRDefault="00FD3218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1</w:t>
            </w:r>
          </w:p>
        </w:tc>
        <w:tc>
          <w:tcPr>
            <w:tcW w:w="2947" w:type="dxa"/>
            <w:vAlign w:val="center"/>
          </w:tcPr>
          <w:p w14:paraId="13E0A0CF" w14:textId="77777777" w:rsidR="006B53F3" w:rsidRPr="003E5C33" w:rsidRDefault="00FD3218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hAnsi="Cambria"/>
                <w:bCs/>
                <w:color w:val="auto"/>
                <w:sz w:val="20"/>
                <w:szCs w:val="20"/>
                <w:lang w:val="pl-PL"/>
              </w:rPr>
              <w:t xml:space="preserve">Czy w jednostce funkcjonują i są weryfikowane procedury dotyczące analizy kadry </w:t>
            </w:r>
            <w:r w:rsidR="003E5FEE" w:rsidRPr="003E5C33">
              <w:rPr>
                <w:rFonts w:ascii="Cambria" w:hAnsi="Cambria"/>
                <w:bCs/>
                <w:color w:val="auto"/>
                <w:sz w:val="20"/>
                <w:szCs w:val="20"/>
                <w:lang w:val="pl-PL"/>
              </w:rPr>
              <w:t>badawczo</w:t>
            </w:r>
            <w:r w:rsidRPr="003E5C33">
              <w:rPr>
                <w:rFonts w:ascii="Cambria" w:hAnsi="Cambria"/>
                <w:bCs/>
                <w:color w:val="auto"/>
                <w:sz w:val="20"/>
                <w:szCs w:val="20"/>
                <w:lang w:val="pl-PL"/>
              </w:rPr>
              <w:t>-dydaktycznej w aspekcie spełniania wymagań formalnych do utworzenia i prowadzenia kierunków studiów/</w:t>
            </w:r>
            <w:r w:rsidR="00912910" w:rsidRPr="003E5C33">
              <w:rPr>
                <w:rFonts w:ascii="Cambria" w:hAnsi="Cambria"/>
                <w:bCs/>
                <w:color w:val="auto"/>
                <w:sz w:val="20"/>
                <w:szCs w:val="20"/>
                <w:lang w:val="pl-PL"/>
              </w:rPr>
              <w:t>zakresów</w:t>
            </w:r>
            <w:r w:rsidRPr="003E5C33">
              <w:rPr>
                <w:rFonts w:ascii="Cambria" w:hAnsi="Cambria"/>
                <w:bCs/>
                <w:color w:val="auto"/>
                <w:sz w:val="20"/>
                <w:szCs w:val="20"/>
                <w:lang w:val="pl-PL"/>
              </w:rPr>
              <w:t xml:space="preserve"> kształcenia?</w:t>
            </w:r>
          </w:p>
        </w:tc>
        <w:tc>
          <w:tcPr>
            <w:tcW w:w="2552" w:type="dxa"/>
            <w:gridSpan w:val="3"/>
          </w:tcPr>
          <w:p w14:paraId="2B85F021" w14:textId="77777777" w:rsidR="006B53F3" w:rsidRPr="003E5C33" w:rsidRDefault="006B53F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Tak. </w:t>
            </w:r>
          </w:p>
          <w:p w14:paraId="4C59EE0A" w14:textId="77777777" w:rsidR="006B53F3" w:rsidRPr="003E5C33" w:rsidRDefault="006B53F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- przy corocznym wykazie minimum kadrowego;</w:t>
            </w:r>
          </w:p>
          <w:p w14:paraId="310DDD7C" w14:textId="77777777" w:rsidR="006B53F3" w:rsidRPr="003E5C33" w:rsidRDefault="006B53F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- analiza dokumentów składanych na konkursy </w:t>
            </w:r>
          </w:p>
        </w:tc>
        <w:tc>
          <w:tcPr>
            <w:tcW w:w="2126" w:type="dxa"/>
            <w:vAlign w:val="center"/>
          </w:tcPr>
          <w:p w14:paraId="7BF6AE71" w14:textId="40B0A36C" w:rsidR="006B53F3" w:rsidRPr="003E5C33" w:rsidRDefault="00EB0179" w:rsidP="00D81C3E">
            <w:pPr>
              <w:spacing w:after="0" w:line="240" w:lineRule="auto"/>
              <w:rPr>
                <w:rFonts w:ascii="Cambria" w:hAnsi="Cambria"/>
                <w:strike/>
                <w:color w:val="auto"/>
                <w:sz w:val="20"/>
                <w:szCs w:val="20"/>
                <w:lang w:val="pl-PL"/>
              </w:rPr>
            </w:pPr>
            <w:r w:rsidRPr="00EE476D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>Dyrektorzy Instytutów</w:t>
            </w:r>
          </w:p>
        </w:tc>
        <w:tc>
          <w:tcPr>
            <w:tcW w:w="2864" w:type="dxa"/>
            <w:gridSpan w:val="5"/>
          </w:tcPr>
          <w:p w14:paraId="418F216F" w14:textId="77777777" w:rsidR="006B53F3" w:rsidRPr="003E5C33" w:rsidRDefault="006B53F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Zgłaszanie rzeczywistego zapotrzebowania kadrowego. Zatrudnienie nowych pracowników ze stopniem dr. </w:t>
            </w:r>
          </w:p>
        </w:tc>
        <w:tc>
          <w:tcPr>
            <w:tcW w:w="2552" w:type="dxa"/>
            <w:gridSpan w:val="2"/>
          </w:tcPr>
          <w:p w14:paraId="2B0266E2" w14:textId="56D5395D" w:rsidR="006B53F3" w:rsidRPr="003E5C33" w:rsidRDefault="006B53F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Brak chętnych pracowników samodzielnych</w:t>
            </w:r>
            <w:r w:rsidR="008124A5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spełniających wymagania </w:t>
            </w:r>
            <w:r w:rsidR="00EE476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konkursowe (zawłaszcza wymagania grantowe) </w:t>
            </w:r>
            <w:r w:rsidR="00FB7C1A" w:rsidRPr="00EE476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Uczelni </w:t>
            </w:r>
            <w:r w:rsidRPr="00EE476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d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o pracy w </w:t>
            </w:r>
            <w:r w:rsidR="00E94EEB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ramach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</w:t>
            </w:r>
            <w:r w:rsidR="00E94EEB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Katedr 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UWM w Olsztynie</w:t>
            </w:r>
            <w:r w:rsidR="00EE476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. </w:t>
            </w:r>
          </w:p>
        </w:tc>
        <w:tc>
          <w:tcPr>
            <w:tcW w:w="1983" w:type="dxa"/>
            <w:gridSpan w:val="3"/>
          </w:tcPr>
          <w:p w14:paraId="1631B17D" w14:textId="77777777" w:rsidR="006B53F3" w:rsidRPr="003E5C33" w:rsidRDefault="000B0E66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Działania zgodne z procedurami. Jednostka spełnia kryteria prowadzenia kierunków studiów i specjalności. </w:t>
            </w:r>
          </w:p>
        </w:tc>
      </w:tr>
      <w:tr w:rsidR="00D81C3E" w:rsidRPr="003E5C33" w14:paraId="6F0324AA" w14:textId="77777777" w:rsidTr="00D81C3E">
        <w:trPr>
          <w:gridBefore w:val="2"/>
          <w:gridAfter w:val="1"/>
          <w:wBefore w:w="142" w:type="dxa"/>
          <w:wAfter w:w="22" w:type="dxa"/>
        </w:trPr>
        <w:tc>
          <w:tcPr>
            <w:tcW w:w="425" w:type="dxa"/>
            <w:gridSpan w:val="3"/>
          </w:tcPr>
          <w:p w14:paraId="4CC3F7F2" w14:textId="77777777" w:rsidR="009C6C06" w:rsidRPr="003E5C33" w:rsidRDefault="009C6C06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2</w:t>
            </w:r>
          </w:p>
        </w:tc>
        <w:tc>
          <w:tcPr>
            <w:tcW w:w="2947" w:type="dxa"/>
            <w:vAlign w:val="center"/>
          </w:tcPr>
          <w:p w14:paraId="150BD9F4" w14:textId="77777777" w:rsidR="009C6C06" w:rsidRPr="003E5C33" w:rsidRDefault="009C6C06" w:rsidP="00D81C3E">
            <w:pPr>
              <w:spacing w:after="0" w:line="240" w:lineRule="auto"/>
              <w:rPr>
                <w:rFonts w:ascii="Cambria" w:hAnsi="Cambria"/>
                <w:bCs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>W jaki sposób jednostka zapewnia obsadę zajęć dydaktycznych  właściwą pod względem kompetencji merytorycznych  i dydaktycznych prowadzącego?</w:t>
            </w:r>
          </w:p>
        </w:tc>
        <w:tc>
          <w:tcPr>
            <w:tcW w:w="2552" w:type="dxa"/>
            <w:gridSpan w:val="3"/>
          </w:tcPr>
          <w:p w14:paraId="02B533B8" w14:textId="77777777" w:rsidR="009C6C06" w:rsidRPr="003E5C33" w:rsidRDefault="009C6C06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Zajęcia przydzielane są zgodnie z wykształceniem (dziedzina i dyscyplina), stopniem i tytułem naukowym, oraz doświadczeniem zawodowym.   Uchwała Nr 176 Senatu UWM w sprawie wysokości pensum dydaktycznego dla poszczególnych stanowisk nauczycieli akademickich oraz zasad obliczanie godzin dydaktycznych w danym roku akademickim.</w:t>
            </w:r>
          </w:p>
        </w:tc>
        <w:tc>
          <w:tcPr>
            <w:tcW w:w="2126" w:type="dxa"/>
            <w:vAlign w:val="center"/>
          </w:tcPr>
          <w:p w14:paraId="7C8DD7A8" w14:textId="64F752D3" w:rsidR="009C6C06" w:rsidRPr="003E5C33" w:rsidRDefault="009C6C06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Kierowni</w:t>
            </w:r>
            <w:r w:rsidR="00E94EEB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cy poszczególnych 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Katedr</w:t>
            </w:r>
          </w:p>
        </w:tc>
        <w:tc>
          <w:tcPr>
            <w:tcW w:w="2864" w:type="dxa"/>
            <w:gridSpan w:val="5"/>
          </w:tcPr>
          <w:p w14:paraId="6897429D" w14:textId="77777777" w:rsidR="009C6C06" w:rsidRPr="003E5C33" w:rsidRDefault="009C6C06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Obsada przedmiotów zgodne z preferencjami i specjalizacją pracowników. </w:t>
            </w:r>
          </w:p>
          <w:p w14:paraId="0DE37840" w14:textId="77777777" w:rsidR="004C06F7" w:rsidRPr="003E5C33" w:rsidRDefault="004C06F7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Kompetencje dydaktyczne są analizowane na podstawie hospitacji zajęć i anonimowych ankiet studentów.</w:t>
            </w:r>
          </w:p>
          <w:p w14:paraId="6A88E259" w14:textId="77777777" w:rsidR="004C06F7" w:rsidRPr="003E5C33" w:rsidRDefault="004C06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Wszyscy pracownicy mają uprawnienia nauczycielskie, a zatem wykazują odpowiedni poziom kompetencji dydaktycznych.</w:t>
            </w:r>
          </w:p>
        </w:tc>
        <w:tc>
          <w:tcPr>
            <w:tcW w:w="2552" w:type="dxa"/>
            <w:gridSpan w:val="2"/>
          </w:tcPr>
          <w:p w14:paraId="62CB6838" w14:textId="77777777" w:rsidR="004C06F7" w:rsidRPr="003E5C33" w:rsidRDefault="004C06F7" w:rsidP="00E94EEB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1983" w:type="dxa"/>
            <w:gridSpan w:val="3"/>
          </w:tcPr>
          <w:p w14:paraId="306A09B5" w14:textId="77777777" w:rsidR="009C6C06" w:rsidRPr="003E5C33" w:rsidRDefault="000B0E66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Działania zgodne z procedurami.</w:t>
            </w:r>
          </w:p>
        </w:tc>
      </w:tr>
      <w:tr w:rsidR="00D81C3E" w:rsidRPr="003E5C33" w14:paraId="2CC8C6D7" w14:textId="77777777" w:rsidTr="00D81C3E">
        <w:trPr>
          <w:gridBefore w:val="2"/>
          <w:gridAfter w:val="1"/>
          <w:wBefore w:w="142" w:type="dxa"/>
          <w:wAfter w:w="22" w:type="dxa"/>
        </w:trPr>
        <w:tc>
          <w:tcPr>
            <w:tcW w:w="425" w:type="dxa"/>
            <w:gridSpan w:val="3"/>
          </w:tcPr>
          <w:p w14:paraId="66A28BA3" w14:textId="77777777" w:rsidR="002D4B4C" w:rsidRPr="003E5C33" w:rsidRDefault="002D4B4C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3</w:t>
            </w:r>
          </w:p>
        </w:tc>
        <w:tc>
          <w:tcPr>
            <w:tcW w:w="2947" w:type="dxa"/>
            <w:vAlign w:val="center"/>
          </w:tcPr>
          <w:p w14:paraId="04D3CC0D" w14:textId="77777777" w:rsidR="002D4B4C" w:rsidRPr="003E5C33" w:rsidRDefault="002D4B4C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Czy (i w jaki sposób) omawiane są wyniki badania ankietowego?</w:t>
            </w:r>
          </w:p>
        </w:tc>
        <w:tc>
          <w:tcPr>
            <w:tcW w:w="2552" w:type="dxa"/>
            <w:gridSpan w:val="3"/>
          </w:tcPr>
          <w:p w14:paraId="4C47CE69" w14:textId="77777777" w:rsidR="002D4B4C" w:rsidRPr="003E5C33" w:rsidRDefault="002D4B4C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Tak. Rozmowa z Dziekanem Wydziału przy ocenie okresowej pracownika.</w:t>
            </w:r>
          </w:p>
          <w:p w14:paraId="79C67B1E" w14:textId="77777777" w:rsidR="002D4B4C" w:rsidRPr="003E5C33" w:rsidRDefault="002D4B4C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Tak. Rozmowa z Kierownictwem Katedry w przypadku negatywnych wyników ankiet. </w:t>
            </w:r>
          </w:p>
        </w:tc>
        <w:tc>
          <w:tcPr>
            <w:tcW w:w="2126" w:type="dxa"/>
            <w:vAlign w:val="center"/>
          </w:tcPr>
          <w:p w14:paraId="4E6E1A18" w14:textId="77777777" w:rsidR="002D4B4C" w:rsidRPr="003E5C33" w:rsidRDefault="002D4B4C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Dziekan Wydziału</w:t>
            </w:r>
          </w:p>
        </w:tc>
        <w:tc>
          <w:tcPr>
            <w:tcW w:w="2864" w:type="dxa"/>
            <w:gridSpan w:val="5"/>
          </w:tcPr>
          <w:p w14:paraId="70EBEFA5" w14:textId="77777777" w:rsidR="002D4B4C" w:rsidRPr="003E5C33" w:rsidRDefault="002D4B4C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Możliwość uzyskania informacji zwrotnej od studentów nt. prowadzonych zajęć. </w:t>
            </w:r>
          </w:p>
          <w:p w14:paraId="2655807C" w14:textId="77777777" w:rsidR="002D4B4C" w:rsidRPr="003E5C33" w:rsidRDefault="002D4B4C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Wspólne omówienie ankiet z kierownictwem w celu znalezienia przyczyn problemów i wprowadzenia środków zaradczych. </w:t>
            </w:r>
          </w:p>
        </w:tc>
        <w:tc>
          <w:tcPr>
            <w:tcW w:w="2552" w:type="dxa"/>
            <w:gridSpan w:val="2"/>
          </w:tcPr>
          <w:p w14:paraId="392ECC1F" w14:textId="53E1BC13" w:rsidR="002D4B4C" w:rsidRPr="003E5C33" w:rsidRDefault="002D4B4C" w:rsidP="00D81C3E">
            <w:pPr>
              <w:spacing w:after="0" w:line="240" w:lineRule="auto"/>
              <w:rPr>
                <w:rFonts w:ascii="Cambria" w:hAnsi="Cambria"/>
                <w:color w:val="2F5496" w:themeColor="accent1" w:themeShade="BF"/>
                <w:sz w:val="20"/>
                <w:szCs w:val="20"/>
                <w:lang w:val="pl-PL"/>
              </w:rPr>
            </w:pPr>
          </w:p>
        </w:tc>
        <w:tc>
          <w:tcPr>
            <w:tcW w:w="1983" w:type="dxa"/>
            <w:gridSpan w:val="3"/>
          </w:tcPr>
          <w:p w14:paraId="53598825" w14:textId="77777777" w:rsidR="002D4B4C" w:rsidRPr="003E5C33" w:rsidRDefault="000B0E66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Działania zgodne z procedurami.</w:t>
            </w:r>
          </w:p>
        </w:tc>
      </w:tr>
      <w:tr w:rsidR="00D81C3E" w:rsidRPr="003E5C33" w14:paraId="31957523" w14:textId="77777777" w:rsidTr="00D81C3E">
        <w:trPr>
          <w:gridBefore w:val="2"/>
          <w:gridAfter w:val="1"/>
          <w:wBefore w:w="142" w:type="dxa"/>
          <w:wAfter w:w="22" w:type="dxa"/>
        </w:trPr>
        <w:tc>
          <w:tcPr>
            <w:tcW w:w="425" w:type="dxa"/>
            <w:gridSpan w:val="3"/>
          </w:tcPr>
          <w:p w14:paraId="2D80DFF4" w14:textId="77777777" w:rsidR="002D4B4C" w:rsidRPr="003E5C33" w:rsidRDefault="002D4B4C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>4</w:t>
            </w:r>
          </w:p>
        </w:tc>
        <w:tc>
          <w:tcPr>
            <w:tcW w:w="2947" w:type="dxa"/>
            <w:vAlign w:val="center"/>
          </w:tcPr>
          <w:p w14:paraId="441C4FCF" w14:textId="77777777" w:rsidR="002D4B4C" w:rsidRPr="003E5C33" w:rsidRDefault="000608C5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hAnsi="Cambria"/>
                <w:sz w:val="20"/>
                <w:szCs w:val="20"/>
                <w:lang w:val="pl-PL"/>
              </w:rPr>
              <w:t xml:space="preserve">Czy (i w jakiej formie) jednostka zapewnia prowadzącym zajęcia dydaktyczne możliwość doskonalenia </w:t>
            </w:r>
            <w:r w:rsidRPr="003E5C33">
              <w:rPr>
                <w:rFonts w:ascii="Cambria" w:hAnsi="Cambria"/>
                <w:iCs/>
                <w:sz w:val="20"/>
                <w:szCs w:val="20"/>
                <w:lang w:val="pl-PL"/>
              </w:rPr>
              <w:t>kompetencji</w:t>
            </w:r>
            <w:r w:rsidRPr="003E5C33">
              <w:rPr>
                <w:rFonts w:ascii="Cambria" w:hAnsi="Cambria"/>
                <w:sz w:val="20"/>
                <w:szCs w:val="20"/>
                <w:lang w:val="pl-PL"/>
              </w:rPr>
              <w:t xml:space="preserve"> </w:t>
            </w:r>
            <w:r w:rsidRPr="003E5C33">
              <w:rPr>
                <w:rFonts w:ascii="Cambria" w:hAnsi="Cambria"/>
                <w:iCs/>
                <w:sz w:val="20"/>
                <w:szCs w:val="20"/>
                <w:lang w:val="pl-PL"/>
              </w:rPr>
              <w:t>dydaktycznych</w:t>
            </w:r>
            <w:r w:rsidRPr="003E5C33">
              <w:rPr>
                <w:rFonts w:ascii="Cambria" w:hAnsi="Cambria"/>
                <w:sz w:val="20"/>
                <w:szCs w:val="20"/>
                <w:lang w:val="pl-PL"/>
              </w:rPr>
              <w:t>?</w:t>
            </w:r>
          </w:p>
        </w:tc>
        <w:tc>
          <w:tcPr>
            <w:tcW w:w="2552" w:type="dxa"/>
            <w:gridSpan w:val="3"/>
          </w:tcPr>
          <w:p w14:paraId="0D2E8C92" w14:textId="2683CA69" w:rsidR="002D4B4C" w:rsidRPr="003E5C33" w:rsidRDefault="007C622B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</w:t>
            </w:r>
            <w:r w:rsidR="002D4B4C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westionariusz oceny pracownika premiuje podnoszenie kwalifikacji, w tym dydaktycznych.</w:t>
            </w:r>
          </w:p>
          <w:p w14:paraId="4DD384BF" w14:textId="77777777" w:rsidR="002D4B4C" w:rsidRPr="003E5C33" w:rsidRDefault="002D4B4C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>Uchwała  Nr  187</w:t>
            </w:r>
            <w:r w:rsidR="00D81C3E" w:rsidRPr="003E5C33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 </w:t>
            </w:r>
            <w:r w:rsidRPr="003E5C33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Senatu Uniwersytetu Warmińsko-Mazurskiego w Olsztynie   </w:t>
            </w:r>
          </w:p>
          <w:p w14:paraId="469866B5" w14:textId="77777777" w:rsidR="002D4B4C" w:rsidRPr="003E5C33" w:rsidRDefault="002D4B4C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z dnia 22 września 2017 roku obliguje pracowników dydaktycznych do podnoszenia kwalifikacji zawodowych. </w:t>
            </w:r>
          </w:p>
        </w:tc>
        <w:tc>
          <w:tcPr>
            <w:tcW w:w="2126" w:type="dxa"/>
            <w:vAlign w:val="center"/>
          </w:tcPr>
          <w:p w14:paraId="5FA906FE" w14:textId="77777777" w:rsidR="002D4B4C" w:rsidRPr="003E5C33" w:rsidRDefault="002D4B4C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Dziekan</w:t>
            </w:r>
          </w:p>
          <w:p w14:paraId="727E24EC" w14:textId="77777777" w:rsidR="002D4B4C" w:rsidRPr="003E5C33" w:rsidRDefault="002D4B4C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Kierownicy jednostek organizacyjnych</w:t>
            </w:r>
          </w:p>
          <w:p w14:paraId="6C5B6C17" w14:textId="77777777" w:rsidR="002D4B4C" w:rsidRPr="003E5C33" w:rsidRDefault="002D4B4C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Wydziałowa komisja oceniająca</w:t>
            </w:r>
          </w:p>
        </w:tc>
        <w:tc>
          <w:tcPr>
            <w:tcW w:w="2864" w:type="dxa"/>
            <w:gridSpan w:val="5"/>
          </w:tcPr>
          <w:p w14:paraId="0A4EA006" w14:textId="77777777" w:rsidR="002D4B4C" w:rsidRPr="003E5C33" w:rsidRDefault="002D4B4C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Pracownicy we własnym zakresie dokształcają się uczestnicząc w konferencjach, warsztatach metodycznych, poprzez proces samokształcenia śledząc najnowsze publikacje z dziedzin ich interesujących i które wykładają. Objęcie wszystkich pracowników planem hospitacji.</w:t>
            </w:r>
          </w:p>
        </w:tc>
        <w:tc>
          <w:tcPr>
            <w:tcW w:w="2552" w:type="dxa"/>
            <w:gridSpan w:val="2"/>
          </w:tcPr>
          <w:p w14:paraId="055DCECA" w14:textId="0DFDDD6E" w:rsidR="002D4B4C" w:rsidRPr="003E5C33" w:rsidRDefault="002D4B4C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Niedostateczne wsparcie rozwoju kadry</w:t>
            </w:r>
            <w:r w:rsidR="004162C7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</w:t>
            </w:r>
            <w:r w:rsidR="00505778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badawczo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-dydaktycznej i systemu kształcenia ze strony UWM. Niedostateczne wsparcie finansowe ze strony UWM, aby brać udział w konferencjach i warsztatach jako uczestnik nie wygłaszający referatu. Zbyt słabe wykorzystanie ofert stypendialnych i grantowych. </w:t>
            </w:r>
            <w:r w:rsidR="00842302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Słabo rozbudowany system 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motyw</w:t>
            </w:r>
            <w:r w:rsidR="00842302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acyjny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. Rekomendacja: nagradzanie pracowników podnoszących swoje kompetencje dydaktyczne. </w:t>
            </w:r>
          </w:p>
          <w:p w14:paraId="7AD2CF3B" w14:textId="77777777" w:rsidR="002D4B4C" w:rsidRPr="003E5C33" w:rsidRDefault="002D4B4C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1983" w:type="dxa"/>
            <w:gridSpan w:val="3"/>
          </w:tcPr>
          <w:p w14:paraId="0464FEF3" w14:textId="77777777" w:rsidR="002D4B4C" w:rsidRPr="003E5C33" w:rsidRDefault="000B0E66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Działania zgodne z procedurami.</w:t>
            </w:r>
          </w:p>
        </w:tc>
      </w:tr>
      <w:tr w:rsidR="00D81C3E" w:rsidRPr="003E5C33" w14:paraId="4A7299E6" w14:textId="77777777" w:rsidTr="00D81C3E">
        <w:trPr>
          <w:gridBefore w:val="2"/>
          <w:gridAfter w:val="1"/>
          <w:wBefore w:w="142" w:type="dxa"/>
          <w:wAfter w:w="22" w:type="dxa"/>
        </w:trPr>
        <w:tc>
          <w:tcPr>
            <w:tcW w:w="425" w:type="dxa"/>
            <w:gridSpan w:val="3"/>
          </w:tcPr>
          <w:p w14:paraId="4DBB96C8" w14:textId="77777777" w:rsidR="002D4B4C" w:rsidRPr="003E5C33" w:rsidRDefault="002D4B4C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5</w:t>
            </w:r>
          </w:p>
        </w:tc>
        <w:tc>
          <w:tcPr>
            <w:tcW w:w="2947" w:type="dxa"/>
            <w:vAlign w:val="center"/>
          </w:tcPr>
          <w:p w14:paraId="3094530B" w14:textId="77777777" w:rsidR="002D4B4C" w:rsidRPr="003E5C33" w:rsidRDefault="000608C5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hAnsi="Cambria"/>
                <w:sz w:val="20"/>
                <w:szCs w:val="20"/>
                <w:lang w:val="pl-PL"/>
              </w:rPr>
              <w:t>Czy w jednostce wyłaniani są najlepsi nauczyciele akademiccy w oparciu o merytoryczne kryteria?</w:t>
            </w:r>
          </w:p>
        </w:tc>
        <w:tc>
          <w:tcPr>
            <w:tcW w:w="2552" w:type="dxa"/>
            <w:gridSpan w:val="3"/>
          </w:tcPr>
          <w:p w14:paraId="4542A569" w14:textId="77777777" w:rsidR="002D4B4C" w:rsidRPr="003E5C33" w:rsidRDefault="002D4B4C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Na Wydziale Humanistycznym odbywa się konkurs na najlepszego nauczyciela </w:t>
            </w:r>
            <w:r w:rsidRPr="003E5C33">
              <w:rPr>
                <w:rFonts w:ascii="Cambria" w:eastAsia="Cambria" w:hAnsi="Cambria" w:cs="Cambria"/>
                <w:i/>
                <w:color w:val="auto"/>
                <w:sz w:val="20"/>
                <w:szCs w:val="20"/>
                <w:lang w:val="pl-PL"/>
              </w:rPr>
              <w:t xml:space="preserve">Belfer roku 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na poziomie Wydziałowym i uczelnianym.</w:t>
            </w:r>
          </w:p>
        </w:tc>
        <w:tc>
          <w:tcPr>
            <w:tcW w:w="2126" w:type="dxa"/>
            <w:vAlign w:val="center"/>
          </w:tcPr>
          <w:p w14:paraId="28D093DF" w14:textId="77777777" w:rsidR="002D4B4C" w:rsidRPr="003E5C33" w:rsidRDefault="002D4B4C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Samorząd studencki</w:t>
            </w:r>
          </w:p>
        </w:tc>
        <w:tc>
          <w:tcPr>
            <w:tcW w:w="2864" w:type="dxa"/>
            <w:gridSpan w:val="5"/>
          </w:tcPr>
          <w:p w14:paraId="64C5ACF9" w14:textId="77777777" w:rsidR="002D4B4C" w:rsidRPr="003E5C33" w:rsidRDefault="002D4B4C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Mobilizacja do doskonalenia metod dydaktycznych.</w:t>
            </w:r>
          </w:p>
        </w:tc>
        <w:tc>
          <w:tcPr>
            <w:tcW w:w="2552" w:type="dxa"/>
            <w:gridSpan w:val="2"/>
          </w:tcPr>
          <w:p w14:paraId="0E89B9EE" w14:textId="77777777" w:rsidR="002D4B4C" w:rsidRPr="003E5C33" w:rsidRDefault="002D4B4C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Rekomendacje: Wyłanianie „najlepszego dydaktyka” poprzez procedury inne niż głosowanie studentów (skuteczność prowadzenia prac dyplomowych: obrony w terminie, wysoki procent osób podchodzących do egzaminu dyplomowego, wysoki poziom merytoryczny prac), aktywizacja do zajęć ponadobowiązkowych (koła naukowe, projekty, etc.)  </w:t>
            </w:r>
          </w:p>
        </w:tc>
        <w:tc>
          <w:tcPr>
            <w:tcW w:w="1983" w:type="dxa"/>
            <w:gridSpan w:val="3"/>
          </w:tcPr>
          <w:p w14:paraId="54AEA166" w14:textId="77777777" w:rsidR="002D4B4C" w:rsidRPr="003E5C33" w:rsidRDefault="000B0E66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Działania zgodne z procedurami.</w:t>
            </w:r>
          </w:p>
        </w:tc>
      </w:tr>
      <w:tr w:rsidR="00D81C3E" w:rsidRPr="00EE476D" w14:paraId="2B9FBB9E" w14:textId="77777777" w:rsidTr="00D81C3E">
        <w:trPr>
          <w:gridBefore w:val="2"/>
          <w:gridAfter w:val="1"/>
          <w:wBefore w:w="142" w:type="dxa"/>
          <w:wAfter w:w="22" w:type="dxa"/>
        </w:trPr>
        <w:tc>
          <w:tcPr>
            <w:tcW w:w="425" w:type="dxa"/>
            <w:gridSpan w:val="3"/>
          </w:tcPr>
          <w:p w14:paraId="2986F036" w14:textId="77777777" w:rsidR="002D4B4C" w:rsidRPr="003E5C33" w:rsidRDefault="002D4B4C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6</w:t>
            </w:r>
          </w:p>
        </w:tc>
        <w:tc>
          <w:tcPr>
            <w:tcW w:w="2947" w:type="dxa"/>
            <w:vAlign w:val="center"/>
          </w:tcPr>
          <w:p w14:paraId="38BA116C" w14:textId="77777777" w:rsidR="002D4B4C" w:rsidRPr="003E5C33" w:rsidRDefault="002D4B4C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Inne działania jednostki</w:t>
            </w:r>
          </w:p>
        </w:tc>
        <w:tc>
          <w:tcPr>
            <w:tcW w:w="2552" w:type="dxa"/>
            <w:gridSpan w:val="3"/>
          </w:tcPr>
          <w:p w14:paraId="553B32DA" w14:textId="77777777" w:rsidR="002D4B4C" w:rsidRPr="003E5C33" w:rsidRDefault="002D4B4C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  <w:vAlign w:val="center"/>
          </w:tcPr>
          <w:p w14:paraId="5B1AAE22" w14:textId="77777777" w:rsidR="002D4B4C" w:rsidRPr="003E5C33" w:rsidRDefault="002D4B4C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864" w:type="dxa"/>
            <w:gridSpan w:val="5"/>
          </w:tcPr>
          <w:p w14:paraId="29973F7F" w14:textId="77777777" w:rsidR="002D4B4C" w:rsidRPr="003E5C33" w:rsidRDefault="002D4B4C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Stworzenie systemu szkoleń koleżeńskich (np. w obrębie istniejących pracowni, lub przez koordynatorów przedmiotów) dla pracowników młodszych stażem lub bez doświadczenia 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>w prowadzeniu danego przedmiotu.</w:t>
            </w:r>
          </w:p>
        </w:tc>
        <w:tc>
          <w:tcPr>
            <w:tcW w:w="2552" w:type="dxa"/>
            <w:gridSpan w:val="2"/>
          </w:tcPr>
          <w:p w14:paraId="2A6BA941" w14:textId="113DDB94" w:rsidR="002D4B4C" w:rsidRPr="00EE476D" w:rsidRDefault="008B73DE" w:rsidP="008B73DE">
            <w:pPr>
              <w:pStyle w:val="Tekstkomentarza"/>
              <w:rPr>
                <w:rFonts w:ascii="Cambria" w:hAnsi="Cambria"/>
                <w:color w:val="auto"/>
                <w:lang w:val="pl-PL"/>
              </w:rPr>
            </w:pPr>
            <w:r w:rsidRPr="00EE476D">
              <w:rPr>
                <w:rFonts w:ascii="Cambria" w:hAnsi="Cambria"/>
                <w:color w:val="auto"/>
                <w:lang w:val="pl-PL"/>
              </w:rPr>
              <w:lastRenderedPageBreak/>
              <w:t xml:space="preserve">Brak wsparcia ze strony Wydziału w przeszkoleniu pracowników w zakresie stosowania narzędzi informatycznych wspomagających kształcenie. </w:t>
            </w:r>
          </w:p>
        </w:tc>
        <w:tc>
          <w:tcPr>
            <w:tcW w:w="1983" w:type="dxa"/>
            <w:gridSpan w:val="3"/>
          </w:tcPr>
          <w:p w14:paraId="7F48EC57" w14:textId="7178F056" w:rsidR="002D4B4C" w:rsidRPr="00EE476D" w:rsidRDefault="008B73DE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EE476D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>Przeprowadzono szkolenia w ramach katedr z obsługi MS TEAMS, AMI w związku z koniecznością prowadzenia zajęć w trybie on-line</w:t>
            </w:r>
          </w:p>
        </w:tc>
      </w:tr>
      <w:tr w:rsidR="00D81C3E" w:rsidRPr="00EE476D" w14:paraId="165C4E25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2"/>
          <w:wBefore w:w="142" w:type="dxa"/>
        </w:trPr>
        <w:tc>
          <w:tcPr>
            <w:tcW w:w="1547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ED7989" w14:textId="77777777" w:rsidR="002E7E4B" w:rsidRPr="003E5C33" w:rsidRDefault="002E7E4B" w:rsidP="00D81C3E">
            <w:pPr>
              <w:pStyle w:val="Akapitzlist1"/>
              <w:numPr>
                <w:ilvl w:val="0"/>
                <w:numId w:val="1"/>
              </w:numPr>
              <w:spacing w:after="0"/>
              <w:ind w:left="37" w:firstLine="283"/>
              <w:jc w:val="both"/>
              <w:rPr>
                <w:rFonts w:ascii="Cambria" w:hAnsi="Cambria"/>
                <w:b/>
                <w:bCs/>
              </w:rPr>
            </w:pPr>
            <w:r w:rsidRPr="003E5C33">
              <w:rPr>
                <w:rFonts w:ascii="Cambria" w:hAnsi="Cambria"/>
                <w:b/>
                <w:bCs/>
              </w:rPr>
              <w:t xml:space="preserve">Działania na rzecz zapewniania i doskonalenia jakości kształcenia w obszarze określania kryteriów kwalifikacyjnych, ustalania limitów przyjęć </w:t>
            </w:r>
          </w:p>
        </w:tc>
      </w:tr>
      <w:tr w:rsidR="00D81C3E" w:rsidRPr="00EE476D" w14:paraId="024FFD21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2"/>
          <w:gridAfter w:val="2"/>
          <w:wBefore w:w="142" w:type="dxa"/>
          <w:wAfter w:w="239" w:type="dxa"/>
        </w:trPr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E9EF4" w14:textId="77777777" w:rsidR="002E7E4B" w:rsidRPr="003E5C33" w:rsidRDefault="002E7E4B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bCs/>
                <w:sz w:val="20"/>
                <w:szCs w:val="20"/>
              </w:rPr>
            </w:pPr>
            <w:r w:rsidRPr="003E5C33">
              <w:rPr>
                <w:rFonts w:ascii="Cambria" w:hAnsi="Cambria"/>
                <w:bCs/>
                <w:sz w:val="20"/>
                <w:szCs w:val="20"/>
              </w:rPr>
              <w:t>1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4FBB7" w14:textId="77777777" w:rsidR="002E7E4B" w:rsidRPr="003E5C33" w:rsidRDefault="002E7E4B" w:rsidP="00A16DD7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bCs/>
                <w:sz w:val="20"/>
                <w:szCs w:val="20"/>
              </w:rPr>
            </w:pPr>
            <w:r w:rsidRPr="003E5C33">
              <w:rPr>
                <w:rFonts w:ascii="Cambria" w:hAnsi="Cambria"/>
                <w:bCs/>
                <w:sz w:val="20"/>
                <w:szCs w:val="20"/>
              </w:rPr>
              <w:t>Czy w jednostce funkcjonują i są weryfikowane procedury określania kryteriów kwalifikacyjnych  oraz zasady postępowania w zakresie ustalania limitów przyjęć?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965BC" w14:textId="77777777" w:rsidR="002E7E4B" w:rsidRPr="003E5C33" w:rsidRDefault="002E7E4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Na I </w:t>
            </w:r>
            <w:proofErr w:type="spellStart"/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i</w:t>
            </w:r>
            <w:proofErr w:type="spellEnd"/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II stopień ogólne zasady rekrutacji na studia obowiązujące na UWM; na III stopień obowiązuje egzamin wstępny.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0B75C" w14:textId="77777777" w:rsidR="002E7E4B" w:rsidRPr="003E5C33" w:rsidRDefault="002E7E4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Odpowiednie komisje rekrutacyjne i egzaminacyjne.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72AFF" w14:textId="77777777" w:rsidR="002E7E4B" w:rsidRPr="003E5C33" w:rsidRDefault="002E7E4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Ujednolicony, przejrzysty i powszechnie dostępny system zasad.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96C06" w14:textId="77777777" w:rsidR="002E7E4B" w:rsidRPr="003E5C33" w:rsidRDefault="002E7E4B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Brak egzaminów wstępnych skutkuje obniżaniem jakości kształcenia ze względu na brak wstępnej selekcji kandydatów na studia. </w:t>
            </w:r>
          </w:p>
          <w:p w14:paraId="565217E4" w14:textId="79F6EE4C" w:rsidR="000B0E66" w:rsidRPr="003E5C33" w:rsidRDefault="000B0E66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EE476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Brak wpływu kierownictwa </w:t>
            </w:r>
            <w:r w:rsidR="00663D49" w:rsidRPr="00EE476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poszczególnych Katedr</w:t>
            </w:r>
            <w:r w:rsidRPr="00EE476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na ustalane limity przyjęć oraz faktyczną liczbę przyjętych kandydatów na studia.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</w:t>
            </w:r>
          </w:p>
        </w:tc>
        <w:tc>
          <w:tcPr>
            <w:tcW w:w="17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B6D62" w14:textId="77777777" w:rsidR="002E7E4B" w:rsidRPr="003E5C33" w:rsidRDefault="002E7E4B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bCs/>
                <w:sz w:val="20"/>
                <w:szCs w:val="20"/>
              </w:rPr>
            </w:pPr>
          </w:p>
        </w:tc>
      </w:tr>
      <w:tr w:rsidR="00D81C3E" w:rsidRPr="00EE476D" w14:paraId="0062AEA3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2"/>
          <w:gridAfter w:val="2"/>
          <w:wBefore w:w="142" w:type="dxa"/>
          <w:wAfter w:w="239" w:type="dxa"/>
        </w:trPr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E9B20" w14:textId="77777777" w:rsidR="00C05BF1" w:rsidRPr="003E5C33" w:rsidRDefault="00C05BF1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bCs/>
                <w:sz w:val="20"/>
                <w:szCs w:val="20"/>
              </w:rPr>
            </w:pPr>
            <w:r w:rsidRPr="003E5C33">
              <w:rPr>
                <w:rFonts w:ascii="Cambria" w:hAnsi="Cambria"/>
                <w:bCs/>
                <w:sz w:val="20"/>
                <w:szCs w:val="20"/>
              </w:rPr>
              <w:t>2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2070D" w14:textId="77777777" w:rsidR="00C05BF1" w:rsidRPr="003E5C33" w:rsidRDefault="00A67F9C" w:rsidP="00A16DD7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b/>
                <w:bCs/>
                <w:sz w:val="20"/>
                <w:szCs w:val="20"/>
                <w:u w:val="single"/>
              </w:rPr>
            </w:pPr>
            <w:r w:rsidRPr="003E5C33">
              <w:rPr>
                <w:rFonts w:ascii="Cambria" w:hAnsi="Cambria"/>
                <w:bCs/>
                <w:sz w:val="20"/>
                <w:szCs w:val="20"/>
              </w:rPr>
              <w:t>Czy procedury, o których mowa w pkt. 1 uwzględniają m.in.: zapotrzebowanie rynku pracy, zainteresowanie kandydatów (analizę wyników rekrutacji na dany kierunek lub zakres kształcenia), organizację procesu dydaktycznego (liczebność grup), zaplecze dydaktyczne i techniczne, zasoby i kwalifikacje kadry badawczo-dydaktycznej spełniającej wymagania do prowadzenia dydaktyki na wszystkich poziomach studiów (pierwszego stopnia, drugiego stopnia, jednolitych magisterskich) oraz studiach doktoranckich)?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541D5" w14:textId="77777777" w:rsidR="00C05BF1" w:rsidRPr="003E5C33" w:rsidRDefault="00C05BF1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Tak w zakresie zainteresowania kandydatów i spełnianie wymagań dotyczących proporcji liczby nauczycieli akademickich do liczby studentów na danym kierunku.</w:t>
            </w:r>
          </w:p>
          <w:p w14:paraId="7ECB667C" w14:textId="77777777" w:rsidR="00C05BF1" w:rsidRPr="003E5C33" w:rsidRDefault="00C05BF1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Limit ustalany jest zgodnie z utrzymującym się zainteresowaniem kandydatów i możliwościami kadrowymi jednostki.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7A8A5" w14:textId="00D30D19" w:rsidR="00C05BF1" w:rsidRPr="003E5C33" w:rsidRDefault="00C05BF1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Kierownictwo </w:t>
            </w:r>
            <w:r w:rsidR="00663D49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Katedr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D96AF" w14:textId="77777777" w:rsidR="00C05BF1" w:rsidRPr="003E5C33" w:rsidRDefault="00C05BF1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Stabilne zainteresowanie kierunkiem kształcenia i zrównoważony rozwój kadry naukowo-dydaktycznej.</w:t>
            </w:r>
          </w:p>
          <w:p w14:paraId="050AA220" w14:textId="77777777" w:rsidR="00C05BF1" w:rsidRPr="003E5C33" w:rsidRDefault="00C05BF1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</w:p>
          <w:p w14:paraId="03FA647E" w14:textId="77777777" w:rsidR="00C05BF1" w:rsidRPr="003E5C33" w:rsidRDefault="00C05BF1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hAnsi="Cambria"/>
                <w:bCs/>
                <w:color w:val="auto"/>
                <w:sz w:val="20"/>
                <w:szCs w:val="20"/>
                <w:lang w:val="pl-PL"/>
              </w:rPr>
              <w:t>Określanie propozycji liczby miejsc poprzedzonej analizą zapotrzebowania rynku pracy i oceną sytuacji demograficznej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</w:t>
            </w:r>
          </w:p>
          <w:p w14:paraId="37EDF876" w14:textId="77777777" w:rsidR="00C05BF1" w:rsidRPr="003E5C33" w:rsidRDefault="00C05BF1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193AB" w14:textId="319D568F" w:rsidR="00C05BF1" w:rsidRPr="003E5C33" w:rsidRDefault="00C05BF1" w:rsidP="00D81C3E">
            <w:pPr>
              <w:spacing w:after="0" w:line="240" w:lineRule="auto"/>
              <w:rPr>
                <w:rFonts w:ascii="Cambria" w:eastAsia="Cambria" w:hAnsi="Cambria" w:cs="Cambria"/>
                <w:color w:val="2F5496" w:themeColor="accent1" w:themeShade="BF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Uchybienia:  ustalanie limitów odgórnie</w:t>
            </w:r>
            <w:r w:rsidR="00842302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.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</w:t>
            </w:r>
          </w:p>
          <w:p w14:paraId="1D6AE7EE" w14:textId="124D239C" w:rsidR="00C05BF1" w:rsidRPr="003E5C33" w:rsidRDefault="00C05BF1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Dostępność </w:t>
            </w:r>
            <w:proofErr w:type="spellStart"/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sal</w:t>
            </w:r>
            <w:proofErr w:type="spellEnd"/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dydaktycznych</w:t>
            </w:r>
            <w:r w:rsidR="00EE476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.</w:t>
            </w:r>
          </w:p>
          <w:p w14:paraId="29506303" w14:textId="77777777" w:rsidR="00C05BF1" w:rsidRPr="003E5C33" w:rsidRDefault="00C05BF1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</w:p>
          <w:p w14:paraId="0BF343DC" w14:textId="77777777" w:rsidR="00C05BF1" w:rsidRPr="003E5C33" w:rsidRDefault="00C05BF1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Brak możliwości ułożenia planu zajęć dogodnego dla studentów (bez okienek, nie do godz. 20), który sprzyjałby ich postępom w nauce ze względu na niedostateczną liczbę dostępnych sal. </w:t>
            </w:r>
          </w:p>
          <w:p w14:paraId="37472EDA" w14:textId="7C0E6B1C" w:rsidR="00C05BF1" w:rsidRPr="003E5C33" w:rsidRDefault="00C05BF1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17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D2F0C" w14:textId="644778C4" w:rsidR="00C05BF1" w:rsidRPr="003E5C33" w:rsidRDefault="00C05BF1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</w:tr>
      <w:tr w:rsidR="00D81C3E" w:rsidRPr="003E5C33" w14:paraId="7047B968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2"/>
          <w:gridAfter w:val="2"/>
          <w:wBefore w:w="142" w:type="dxa"/>
          <w:wAfter w:w="239" w:type="dxa"/>
        </w:trPr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25D6F" w14:textId="77777777" w:rsidR="002E7E4B" w:rsidRPr="003E5C33" w:rsidRDefault="002E7E4B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  <w:r w:rsidRPr="003E5C33">
              <w:rPr>
                <w:rFonts w:ascii="Cambria" w:hAnsi="Cambria"/>
                <w:sz w:val="20"/>
                <w:szCs w:val="20"/>
              </w:rPr>
              <w:t>3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74A55" w14:textId="77777777" w:rsidR="002E7E4B" w:rsidRPr="003E5C33" w:rsidRDefault="002E7E4B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  <w:r w:rsidRPr="003E5C33">
              <w:rPr>
                <w:rFonts w:ascii="Cambria" w:hAnsi="Cambria"/>
                <w:sz w:val="20"/>
                <w:szCs w:val="20"/>
              </w:rPr>
              <w:t>Inne działania jednostki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B9365" w14:textId="77777777" w:rsidR="002E7E4B" w:rsidRPr="003E5C33" w:rsidRDefault="002E7E4B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24E8E" w14:textId="77777777" w:rsidR="002E7E4B" w:rsidRPr="003E5C33" w:rsidRDefault="002E7E4B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C4E4A" w14:textId="77777777" w:rsidR="002E7E4B" w:rsidRPr="003E5C33" w:rsidRDefault="002E7E4B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44944" w14:textId="77777777" w:rsidR="002E7E4B" w:rsidRPr="003E5C33" w:rsidRDefault="002E7E4B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7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BB47B" w14:textId="77777777" w:rsidR="002E7E4B" w:rsidRPr="003E5C33" w:rsidRDefault="002E7E4B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</w:tr>
      <w:tr w:rsidR="00D81C3E" w:rsidRPr="00EE476D" w14:paraId="55C3156D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2"/>
          <w:gridAfter w:val="3"/>
          <w:wBefore w:w="142" w:type="dxa"/>
          <w:wAfter w:w="304" w:type="dxa"/>
        </w:trPr>
        <w:tc>
          <w:tcPr>
            <w:tcW w:w="1516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A0CC1C" w14:textId="77777777" w:rsidR="00C05BF1" w:rsidRPr="003E5C33" w:rsidRDefault="00C05BF1" w:rsidP="00D81C3E">
            <w:pPr>
              <w:pStyle w:val="Akapitzlist1"/>
              <w:numPr>
                <w:ilvl w:val="0"/>
                <w:numId w:val="1"/>
              </w:numPr>
              <w:spacing w:after="0"/>
              <w:jc w:val="both"/>
              <w:rPr>
                <w:rFonts w:ascii="Cambria" w:hAnsi="Cambria"/>
                <w:b/>
                <w:bCs/>
                <w:shd w:val="clear" w:color="auto" w:fill="FFFFFF"/>
              </w:rPr>
            </w:pPr>
            <w:r w:rsidRPr="003E5C33">
              <w:rPr>
                <w:rFonts w:ascii="Cambria" w:hAnsi="Cambria"/>
                <w:b/>
                <w:bCs/>
                <w:shd w:val="clear" w:color="auto" w:fill="FFFFFF"/>
              </w:rPr>
              <w:t xml:space="preserve">Działania na rzecz zapewniania i doskonalenia jakości kształcenia w obszarze oceny programów </w:t>
            </w:r>
            <w:r w:rsidR="00B42459" w:rsidRPr="003E5C33">
              <w:rPr>
                <w:rFonts w:ascii="Cambria" w:hAnsi="Cambria"/>
                <w:b/>
                <w:bCs/>
                <w:shd w:val="clear" w:color="auto" w:fill="FFFFFF"/>
              </w:rPr>
              <w:t>studiów</w:t>
            </w:r>
            <w:r w:rsidRPr="003E5C33">
              <w:rPr>
                <w:rFonts w:ascii="Cambria" w:hAnsi="Cambria"/>
                <w:b/>
                <w:bCs/>
                <w:shd w:val="clear" w:color="auto" w:fill="FFFFFF"/>
              </w:rPr>
              <w:t xml:space="preserve"> - opis sposobów tworzenia, zatwierdzania, weryfikacji</w:t>
            </w:r>
            <w:r w:rsidRPr="003E5C33">
              <w:rPr>
                <w:rFonts w:ascii="Cambria" w:hAnsi="Cambria"/>
                <w:b/>
                <w:bCs/>
              </w:rPr>
              <w:t xml:space="preserve"> i modyfikacji programów kształcenia (ze szczególnym uwzględnieniem problematyki efektów kształcenia</w:t>
            </w:r>
            <w:r w:rsidR="00B42459" w:rsidRPr="003E5C33">
              <w:rPr>
                <w:rFonts w:ascii="Cambria" w:hAnsi="Cambria"/>
                <w:b/>
                <w:bCs/>
              </w:rPr>
              <w:t>/uczenia się</w:t>
            </w:r>
            <w:r w:rsidRPr="003E5C33">
              <w:rPr>
                <w:rFonts w:ascii="Cambria" w:hAnsi="Cambria"/>
                <w:b/>
                <w:bCs/>
              </w:rPr>
              <w:t xml:space="preserve">) </w:t>
            </w:r>
          </w:p>
        </w:tc>
      </w:tr>
      <w:tr w:rsidR="00D81C3E" w:rsidRPr="003E5C33" w14:paraId="559F9958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3"/>
          <w:wBefore w:w="19" w:type="dxa"/>
          <w:wAfter w:w="304" w:type="dxa"/>
        </w:trPr>
        <w:tc>
          <w:tcPr>
            <w:tcW w:w="1529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9ECD6" w14:textId="77777777" w:rsidR="00C05BF1" w:rsidRPr="003E5C33" w:rsidRDefault="00C05BF1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3E5C33">
              <w:rPr>
                <w:rFonts w:ascii="Cambria" w:hAnsi="Cambria"/>
                <w:b/>
                <w:bCs/>
                <w:sz w:val="20"/>
                <w:szCs w:val="20"/>
              </w:rPr>
              <w:t>4.1. Tworzenie programów studiów:</w:t>
            </w:r>
          </w:p>
        </w:tc>
      </w:tr>
      <w:tr w:rsidR="00D81C3E" w:rsidRPr="003E5C33" w14:paraId="728D66C8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3"/>
          <w:wBefore w:w="19" w:type="dxa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AA95F" w14:textId="77777777" w:rsidR="00C05BF1" w:rsidRPr="003E5C33" w:rsidRDefault="00C05BF1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  <w:highlight w:val="lightGray"/>
              </w:rPr>
            </w:pPr>
            <w:r w:rsidRPr="003E5C33">
              <w:rPr>
                <w:rFonts w:ascii="Cambria" w:hAnsi="Cambria"/>
                <w:iCs/>
                <w:sz w:val="20"/>
                <w:szCs w:val="20"/>
              </w:rPr>
              <w:t>1</w:t>
            </w:r>
          </w:p>
        </w:tc>
        <w:tc>
          <w:tcPr>
            <w:tcW w:w="3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08AA4" w14:textId="77777777" w:rsidR="00C05BF1" w:rsidRPr="003E5C33" w:rsidRDefault="00C05BF1" w:rsidP="00A16DD7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3E5C33">
              <w:rPr>
                <w:rFonts w:ascii="Cambria" w:hAnsi="Cambria"/>
                <w:iCs/>
                <w:sz w:val="20"/>
                <w:szCs w:val="20"/>
              </w:rPr>
              <w:t>Czy kierunkowe i przedmiotowe efekty kształcenia</w:t>
            </w:r>
            <w:r w:rsidR="00DF2CB0" w:rsidRPr="003E5C33">
              <w:rPr>
                <w:rFonts w:ascii="Cambria" w:hAnsi="Cambria"/>
                <w:iCs/>
                <w:sz w:val="20"/>
                <w:szCs w:val="20"/>
              </w:rPr>
              <w:t>/uczenia się</w:t>
            </w:r>
            <w:r w:rsidRPr="003E5C33">
              <w:rPr>
                <w:rFonts w:ascii="Cambria" w:hAnsi="Cambria"/>
                <w:iCs/>
                <w:sz w:val="20"/>
                <w:szCs w:val="20"/>
              </w:rPr>
              <w:t xml:space="preserve"> opisano w sylabusach w formie jasno określonych i możliwych do </w:t>
            </w:r>
            <w:r w:rsidRPr="003E5C33">
              <w:rPr>
                <w:rFonts w:ascii="Cambria" w:hAnsi="Cambria"/>
                <w:iCs/>
                <w:sz w:val="20"/>
                <w:szCs w:val="20"/>
              </w:rPr>
              <w:lastRenderedPageBreak/>
              <w:t>zmierzenia zakładanych kwalifikacji, obejmujących wiedzę, umiejętności i kompetencje społeczne?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362FC" w14:textId="77777777" w:rsidR="00C05BF1" w:rsidRPr="00EE476D" w:rsidRDefault="00C05BF1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EE476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>Tak, w przypadku wiedzy i umiejętności.</w:t>
            </w:r>
          </w:p>
          <w:p w14:paraId="0DD93A3D" w14:textId="345BD3C4" w:rsidR="00C05BF1" w:rsidRPr="00EE476D" w:rsidRDefault="00C05BF1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EE476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 xml:space="preserve">Niemierzalność efektów </w:t>
            </w:r>
            <w:r w:rsidR="003E6E47" w:rsidRPr="00EE476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związanych z kompetencjami. 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BDDB8" w14:textId="28F8DC69" w:rsidR="00C05BF1" w:rsidRPr="003E5C33" w:rsidRDefault="00C05BF1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>Kierownictwo Katedr oraz Koordynatorzy modułów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5D873" w14:textId="77777777" w:rsidR="00C05BF1" w:rsidRPr="003E5C33" w:rsidRDefault="00C05BF1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Efekty przedmiotowe są kompatybilne z efektami kierunkowymi oraz obszarowymi, co jest 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>uwidocznione w strukturze systemu KRK.</w:t>
            </w:r>
          </w:p>
          <w:p w14:paraId="169D903E" w14:textId="77777777" w:rsidR="00C05BF1" w:rsidRPr="003E5C33" w:rsidRDefault="00C05BF1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7E294" w14:textId="77777777" w:rsidR="007053AA" w:rsidRPr="00EE476D" w:rsidRDefault="007F2251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EE476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>P</w:t>
            </w:r>
            <w:r w:rsidR="00FD3F8D" w:rsidRPr="00EE476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rzypis</w:t>
            </w:r>
            <w:r w:rsidRPr="00EE476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ywanie </w:t>
            </w:r>
            <w:r w:rsidR="00FD3F8D" w:rsidRPr="00EE476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efektów kompetencyjnych oraz umiejętnościowych do wykładów</w:t>
            </w:r>
            <w:r w:rsidRPr="00EE476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przy </w:t>
            </w:r>
            <w:r w:rsidRPr="00EE476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>niemożności ich zmierzenia</w:t>
            </w:r>
            <w:r w:rsidR="007053AA" w:rsidRPr="00EE476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.</w:t>
            </w:r>
          </w:p>
          <w:p w14:paraId="35B3538B" w14:textId="4B06152B" w:rsidR="00FD3F8D" w:rsidRPr="003E5C33" w:rsidRDefault="007053AA" w:rsidP="00D81C3E">
            <w:pPr>
              <w:spacing w:after="0" w:line="240" w:lineRule="auto"/>
              <w:rPr>
                <w:rFonts w:ascii="Cambria" w:hAnsi="Cambria"/>
                <w:color w:val="FF0000"/>
                <w:sz w:val="20"/>
                <w:szCs w:val="20"/>
                <w:lang w:val="pl-PL"/>
              </w:rPr>
            </w:pPr>
            <w:r w:rsidRPr="00EE476D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Przypisywanie efektów </w:t>
            </w:r>
            <w:proofErr w:type="spellStart"/>
            <w:r w:rsidRPr="00EE476D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>wiedzowych</w:t>
            </w:r>
            <w:proofErr w:type="spellEnd"/>
            <w:r w:rsidRPr="00EE476D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 do praktyk, które powinny kształtować umiejętności i kompetencje społeczne, a nie być miejscem nabywania wiedzy</w:t>
            </w:r>
            <w:r w:rsidR="00EE476D" w:rsidRPr="00EE476D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>.</w:t>
            </w:r>
            <w:r w:rsidRPr="00EE476D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8DE1A" w14:textId="77777777" w:rsidR="00C05BF1" w:rsidRPr="003E5C33" w:rsidRDefault="000B0E66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3E5C33">
              <w:rPr>
                <w:rFonts w:ascii="Cambria" w:eastAsia="Cambria" w:hAnsi="Cambria" w:cs="Cambria"/>
                <w:sz w:val="20"/>
                <w:szCs w:val="20"/>
              </w:rPr>
              <w:lastRenderedPageBreak/>
              <w:t>Działania zgodne z procedurami.</w:t>
            </w:r>
          </w:p>
        </w:tc>
      </w:tr>
      <w:tr w:rsidR="00D81C3E" w:rsidRPr="003E5C33" w14:paraId="067A74AE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3"/>
          <w:wBefore w:w="19" w:type="dxa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CF09B" w14:textId="77777777" w:rsidR="00C05BF1" w:rsidRPr="003E5C33" w:rsidRDefault="00C05BF1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  <w:highlight w:val="yellow"/>
              </w:rPr>
            </w:pPr>
            <w:r w:rsidRPr="003E5C33">
              <w:rPr>
                <w:rFonts w:ascii="Cambria" w:hAnsi="Cambria"/>
                <w:iCs/>
                <w:sz w:val="20"/>
                <w:szCs w:val="20"/>
              </w:rPr>
              <w:t>2</w:t>
            </w:r>
          </w:p>
        </w:tc>
        <w:tc>
          <w:tcPr>
            <w:tcW w:w="3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73E27" w14:textId="77777777" w:rsidR="00C05BF1" w:rsidRPr="003E5C33" w:rsidRDefault="00DF2CB0" w:rsidP="00A16DD7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3E5C33">
              <w:rPr>
                <w:rFonts w:ascii="Cambria" w:hAnsi="Cambria"/>
                <w:iCs/>
                <w:sz w:val="20"/>
                <w:szCs w:val="20"/>
              </w:rPr>
              <w:t>Czy w sylwetce absolwenta  w każdym z prowadzonych zakresów na wszystkich realizowanych poziomach studiów wskazane zostały kompetencje absolwenta istotne z punktu widzenia jego konkurencyjności na rynku pracy?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841D3" w14:textId="2FD2E3A1" w:rsidR="00C05BF1" w:rsidRPr="003E5C33" w:rsidRDefault="00C05BF1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Tak. Zostały umieszczone na stronie internetowej </w:t>
            </w:r>
            <w:r w:rsidR="00663D49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Katedr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.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20576" w14:textId="07060A48" w:rsidR="00C05BF1" w:rsidRPr="003E5C33" w:rsidRDefault="00C05BF1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Kierowni</w:t>
            </w:r>
            <w:r w:rsidR="00663D49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ctwo 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Katedr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8301F" w14:textId="6E2C7FCF" w:rsidR="00C05BF1" w:rsidRPr="003E5C33" w:rsidRDefault="00C05BF1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Dostępne ogólnie na stronie internetowej Katedr, do wglądu dla kandydatów, studentów i potencjalnych pracodawców.</w:t>
            </w:r>
          </w:p>
          <w:p w14:paraId="33BAEE34" w14:textId="2B3B3AAC" w:rsidR="00C05BF1" w:rsidRPr="003E5C33" w:rsidRDefault="00C05BF1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Wysoka zatrudnialność absolwentów </w:t>
            </w:r>
            <w:r w:rsidR="00663D49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kierunków realizowanych w 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</w:t>
            </w:r>
            <w:r w:rsidR="00663D49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atedrach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10BAC" w14:textId="77777777" w:rsidR="00C05BF1" w:rsidRPr="003E5C33" w:rsidRDefault="00C05BF1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9839A" w14:textId="77777777" w:rsidR="00C05BF1" w:rsidRPr="003E5C33" w:rsidRDefault="000B0E66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3E5C33">
              <w:rPr>
                <w:rFonts w:ascii="Cambria" w:eastAsia="Cambria" w:hAnsi="Cambria" w:cs="Cambria"/>
                <w:sz w:val="20"/>
                <w:szCs w:val="20"/>
              </w:rPr>
              <w:t>Działania zgodne z procedurami.</w:t>
            </w:r>
          </w:p>
        </w:tc>
      </w:tr>
      <w:tr w:rsidR="00D81C3E" w:rsidRPr="00EE476D" w14:paraId="43E27029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3"/>
          <w:wBefore w:w="19" w:type="dxa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AE080" w14:textId="77777777" w:rsidR="00C05BF1" w:rsidRPr="003E5C33" w:rsidRDefault="00C05BF1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  <w:highlight w:val="yellow"/>
              </w:rPr>
            </w:pPr>
            <w:r w:rsidRPr="003E5C33">
              <w:rPr>
                <w:rFonts w:ascii="Cambria" w:hAnsi="Cambria"/>
                <w:iCs/>
                <w:sz w:val="20"/>
                <w:szCs w:val="20"/>
              </w:rPr>
              <w:t>3</w:t>
            </w:r>
          </w:p>
        </w:tc>
        <w:tc>
          <w:tcPr>
            <w:tcW w:w="3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34533" w14:textId="77777777" w:rsidR="00C05BF1" w:rsidRPr="003E5C33" w:rsidRDefault="00C05BF1" w:rsidP="00A16DD7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3E5C33">
              <w:rPr>
                <w:rFonts w:ascii="Cambria" w:hAnsi="Cambria"/>
                <w:iCs/>
                <w:sz w:val="20"/>
                <w:szCs w:val="20"/>
              </w:rPr>
              <w:t xml:space="preserve">Czy (i w jaki sposób)  pracodawcy lub interesariusze jako potencjalni pracodawcy </w:t>
            </w:r>
            <w:r w:rsidRPr="003E5C33">
              <w:rPr>
                <w:rFonts w:ascii="Cambria" w:hAnsi="Cambria"/>
                <w:bCs/>
                <w:sz w:val="20"/>
                <w:szCs w:val="20"/>
              </w:rPr>
              <w:t>brali</w:t>
            </w:r>
            <w:r w:rsidRPr="003E5C33">
              <w:rPr>
                <w:rFonts w:ascii="Cambria" w:hAnsi="Cambria"/>
                <w:iCs/>
                <w:sz w:val="20"/>
                <w:szCs w:val="20"/>
              </w:rPr>
              <w:t xml:space="preserve"> udział w określaniu efektów kształcenia</w:t>
            </w:r>
            <w:r w:rsidR="0078496C" w:rsidRPr="003E5C33">
              <w:rPr>
                <w:rFonts w:ascii="Cambria" w:hAnsi="Cambria"/>
                <w:iCs/>
                <w:sz w:val="20"/>
                <w:szCs w:val="20"/>
              </w:rPr>
              <w:t>/uczenia się</w:t>
            </w:r>
            <w:r w:rsidRPr="003E5C33">
              <w:rPr>
                <w:rFonts w:ascii="Cambria" w:hAnsi="Cambria"/>
                <w:iCs/>
                <w:sz w:val="20"/>
                <w:szCs w:val="20"/>
              </w:rPr>
              <w:t xml:space="preserve"> w ocenianej jednostce?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27FEE" w14:textId="77777777" w:rsidR="00C05BF1" w:rsidRPr="003E5C33" w:rsidRDefault="00C05BF1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Spotkania z interesariuszami zewnętrznymi. 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2B575" w14:textId="76A79622" w:rsidR="00C05BF1" w:rsidRPr="003E5C33" w:rsidRDefault="00C05BF1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Pracownicy </w:t>
            </w:r>
            <w:r w:rsidR="00663D49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poszczególnych Katedr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w konsultacji z pracodawcami. 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84E33" w14:textId="77777777" w:rsidR="00C05BF1" w:rsidRPr="003E5C33" w:rsidRDefault="00C05BF1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Możliwość doskonalenia efektów kształcenia.</w:t>
            </w:r>
          </w:p>
          <w:p w14:paraId="23ACEEBE" w14:textId="77777777" w:rsidR="00C05BF1" w:rsidRPr="003E5C33" w:rsidRDefault="00C05BF1" w:rsidP="00D81C3E">
            <w:pPr>
              <w:spacing w:after="0" w:line="240" w:lineRule="auto"/>
              <w:rPr>
                <w:rFonts w:ascii="Cambria" w:hAnsi="Cambria"/>
                <w:bCs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hAnsi="Cambria"/>
                <w:bCs/>
                <w:color w:val="auto"/>
                <w:sz w:val="20"/>
                <w:szCs w:val="20"/>
                <w:lang w:val="pl-PL"/>
              </w:rPr>
              <w:t>Analiza opinii pracodawców o kwalifikacjach absolwentów.</w:t>
            </w:r>
          </w:p>
          <w:p w14:paraId="3C4FBE4C" w14:textId="77777777" w:rsidR="00C05BF1" w:rsidRPr="003E5C33" w:rsidRDefault="00C05BF1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hAnsi="Cambria"/>
                <w:bCs/>
                <w:color w:val="auto"/>
                <w:sz w:val="20"/>
                <w:szCs w:val="20"/>
                <w:lang w:val="pl-PL"/>
              </w:rPr>
              <w:t>Analiza opinii i wniosków opiekunów praktyk oraz pracodawców w zakresie realizacji założonych efektów kształcenia w trakcie realizacji szkolenia praktycznego.</w:t>
            </w:r>
          </w:p>
          <w:p w14:paraId="5A444A31" w14:textId="77777777" w:rsidR="00C05BF1" w:rsidRPr="003E5C33" w:rsidRDefault="00C05BF1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 Raport tworzony przez Ośrodek Kształcenia Metodycznego. 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F18D0" w14:textId="77777777" w:rsidR="00C05BF1" w:rsidRPr="003E5C33" w:rsidRDefault="00C05BF1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Intensyfikacja współpracy z różnymi interesariuszami zewnętrznymi. </w:t>
            </w:r>
          </w:p>
          <w:p w14:paraId="71C7A353" w14:textId="77777777" w:rsidR="00C05BF1" w:rsidRPr="003E5C33" w:rsidRDefault="00C05BF1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 </w:t>
            </w:r>
          </w:p>
          <w:p w14:paraId="12D19719" w14:textId="77777777" w:rsidR="00C05BF1" w:rsidRPr="003E5C33" w:rsidRDefault="00C05BF1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Zainteresowanie wykazują głównie szkoły, z którymi podpisywane są umowy. Firmy i przedsiębiorstwa, Urzędy (np. Urząd Marszałkowski) nie są zainteresowane podpisywaniem umów, ani tworzeniem Rad Patronackich</w:t>
            </w:r>
          </w:p>
          <w:p w14:paraId="0D9E5BF3" w14:textId="706A8A3D" w:rsidR="00C05BF1" w:rsidRPr="003E5C33" w:rsidRDefault="009F548D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Nadal </w:t>
            </w:r>
            <w:r w:rsidR="00C05BF1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mały odsetek zwrotu ankiet po praktykach studenckich przez pracodawców – należałoby zintensyfikować dzia</w:t>
            </w:r>
            <w:r w:rsidR="00DB64B3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ła</w:t>
            </w:r>
            <w:r w:rsidR="00C05BF1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nia, aby pracodawcy wypełniali ankiety po praktykach.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A1FCB" w14:textId="6075C66C" w:rsidR="00C05BF1" w:rsidRPr="003E5C33" w:rsidRDefault="000B0E66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color w:val="0070C0"/>
                <w:sz w:val="20"/>
                <w:szCs w:val="20"/>
              </w:rPr>
            </w:pPr>
            <w:r w:rsidRPr="003E5C33">
              <w:rPr>
                <w:rFonts w:ascii="Cambria" w:hAnsi="Cambria"/>
                <w:iCs/>
                <w:sz w:val="20"/>
                <w:szCs w:val="20"/>
              </w:rPr>
              <w:t>Spotkania z interesariuszami</w:t>
            </w:r>
            <w:r w:rsidR="004B0F54" w:rsidRPr="003E5C33">
              <w:rPr>
                <w:rFonts w:ascii="Cambria" w:hAnsi="Cambria"/>
                <w:iCs/>
                <w:sz w:val="20"/>
                <w:szCs w:val="20"/>
              </w:rPr>
              <w:t xml:space="preserve"> prowadzą do wniosku, że należałoby większy nacisk położyć na nowoczesne technologie pracy tłumacza (efekty kształcenia w zakresie umiejętności). Wprowadzenie takich technologii uzależnione jest od możliwości finansowych Wydziału</w:t>
            </w:r>
            <w:r w:rsidR="00093739" w:rsidRPr="00EE476D">
              <w:rPr>
                <w:rFonts w:ascii="Cambria" w:hAnsi="Cambria"/>
                <w:iCs/>
                <w:sz w:val="20"/>
                <w:szCs w:val="20"/>
              </w:rPr>
              <w:t>.</w:t>
            </w:r>
            <w:r w:rsidR="00EE476D" w:rsidRPr="00EE476D">
              <w:rPr>
                <w:rFonts w:ascii="Cambria" w:hAnsi="Cambria"/>
                <w:iCs/>
                <w:color w:val="0070C0"/>
                <w:sz w:val="20"/>
                <w:szCs w:val="20"/>
              </w:rPr>
              <w:t xml:space="preserve"> </w:t>
            </w:r>
            <w:r w:rsidR="007053AA" w:rsidRPr="00EE476D">
              <w:rPr>
                <w:rFonts w:ascii="Cambria" w:hAnsi="Cambria"/>
                <w:iCs/>
                <w:sz w:val="20"/>
                <w:szCs w:val="20"/>
              </w:rPr>
              <w:t xml:space="preserve">Należy jednak dodać, iż </w:t>
            </w:r>
            <w:r w:rsidR="007053AA" w:rsidRPr="00EE476D">
              <w:rPr>
                <w:rFonts w:ascii="Cambria" w:hAnsi="Cambria"/>
                <w:sz w:val="20"/>
                <w:szCs w:val="20"/>
              </w:rPr>
              <w:t xml:space="preserve">w roku akademickim, kiedy zajęcia prowadzone były on-line, </w:t>
            </w:r>
            <w:r w:rsidR="007053AA" w:rsidRPr="00EE476D">
              <w:rPr>
                <w:rFonts w:ascii="Cambria" w:hAnsi="Cambria"/>
                <w:sz w:val="20"/>
                <w:szCs w:val="20"/>
              </w:rPr>
              <w:lastRenderedPageBreak/>
              <w:t>kontakt z pracodawcami był bardzo ograniczony, a więc odbywał się sporadycznie.</w:t>
            </w:r>
          </w:p>
        </w:tc>
      </w:tr>
      <w:tr w:rsidR="00D81C3E" w:rsidRPr="003E5C33" w14:paraId="70F74599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3"/>
          <w:wBefore w:w="19" w:type="dxa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59E53" w14:textId="77777777" w:rsidR="00965E1B" w:rsidRPr="003E5C33" w:rsidRDefault="00965E1B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trike/>
                <w:sz w:val="20"/>
                <w:szCs w:val="20"/>
              </w:rPr>
            </w:pPr>
            <w:r w:rsidRPr="003E5C33">
              <w:rPr>
                <w:rFonts w:ascii="Cambria" w:hAnsi="Cambria"/>
                <w:iCs/>
                <w:strike/>
                <w:sz w:val="20"/>
                <w:szCs w:val="20"/>
              </w:rPr>
              <w:lastRenderedPageBreak/>
              <w:t>4</w:t>
            </w:r>
          </w:p>
        </w:tc>
        <w:tc>
          <w:tcPr>
            <w:tcW w:w="3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7B04A" w14:textId="77777777" w:rsidR="00965E1B" w:rsidRPr="003E5C33" w:rsidRDefault="00965E1B" w:rsidP="00D81C3E">
            <w:pPr>
              <w:pStyle w:val="msonormalcxspdrugie"/>
              <w:spacing w:before="0" w:beforeAutospacing="0" w:after="0" w:afterAutospacing="0"/>
              <w:contextualSpacing/>
              <w:jc w:val="both"/>
              <w:rPr>
                <w:rFonts w:ascii="Cambria" w:hAnsi="Cambria"/>
                <w:iCs/>
                <w:sz w:val="20"/>
                <w:szCs w:val="20"/>
              </w:rPr>
            </w:pPr>
            <w:r w:rsidRPr="003E5C33">
              <w:rPr>
                <w:rFonts w:ascii="Cambria" w:hAnsi="Cambria"/>
                <w:bCs/>
                <w:sz w:val="20"/>
                <w:szCs w:val="20"/>
              </w:rPr>
              <w:t>Czy jednostka określiła i weryfikuje zasady i formy realizacji praktyk zawodowych?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2F46E" w14:textId="77777777" w:rsidR="00965E1B" w:rsidRPr="003E5C33" w:rsidRDefault="00965E1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Tak.  Regulaminy i instrukcje praktyk są podane studentom do wiadomości, oraz są umieszczone na stronie internetowej Katedry i Wydziału.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7E8DE" w14:textId="77777777" w:rsidR="00965E1B" w:rsidRPr="003E5C33" w:rsidRDefault="00965E1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Wydziałowy Ośrodek Kształcenia Metodycznego i opiekunowie praktyk.</w:t>
            </w:r>
          </w:p>
          <w:p w14:paraId="4C1D5C5F" w14:textId="77777777" w:rsidR="00965E1B" w:rsidRPr="003E5C33" w:rsidRDefault="00965E1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D8C8B" w14:textId="77777777" w:rsidR="00965E1B" w:rsidRPr="003E5C33" w:rsidRDefault="00965E1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Duża różnorodność instytucji przyjmujących studentów na praktyki zawodowe.  </w:t>
            </w:r>
          </w:p>
          <w:p w14:paraId="0EB576C8" w14:textId="77777777" w:rsidR="00965E1B" w:rsidRPr="003E5C33" w:rsidRDefault="00965E1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 przypadku praktyk nauczycielskich (przedmiotowo-metodycznych) opinie placówek dydaktycznych, w których studenci odbywają tę praktykę, są pozytywne, gdyż studenci, w większości przypadków, wykazują właściwe przygotowanie merytoryczne i metodyczne oraz kreatywność w przygotowywaniu i przeprowadzaniu lekcji.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A98AB" w14:textId="19CBA158" w:rsidR="00965E1B" w:rsidRPr="003E5C33" w:rsidRDefault="00DB64B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Zbyt niski</w:t>
            </w:r>
            <w:r w:rsidR="00965E1B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poziom </w:t>
            </w:r>
            <w:r w:rsidR="00965E1B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zastosowania przez studentów wiedzy wyniesionej na studiach w praktyce.  Rekomendacja: Zwrócenie większej uwagi w programach poszczególnych przedmiotów specjalizacyjnych na praktyczne umiejętności studentów. Działania permanentne</w:t>
            </w:r>
          </w:p>
          <w:p w14:paraId="5FDFB2EF" w14:textId="77777777" w:rsidR="00965E1B" w:rsidRPr="003E5C33" w:rsidRDefault="00965E1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05A5C" w14:textId="77777777" w:rsidR="00965E1B" w:rsidRPr="003E5C33" w:rsidRDefault="004B0F54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iCs/>
                <w:sz w:val="20"/>
                <w:szCs w:val="20"/>
              </w:rPr>
            </w:pPr>
            <w:r w:rsidRPr="003E5C33">
              <w:rPr>
                <w:rFonts w:ascii="Cambria" w:eastAsia="Cambria" w:hAnsi="Cambria" w:cs="Cambria"/>
                <w:sz w:val="20"/>
                <w:szCs w:val="20"/>
              </w:rPr>
              <w:t>Działania zgodne z procedurami.</w:t>
            </w:r>
          </w:p>
        </w:tc>
      </w:tr>
      <w:tr w:rsidR="00D81C3E" w:rsidRPr="003E5C33" w14:paraId="06798269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1530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5F80A" w14:textId="77777777" w:rsidR="00965E1B" w:rsidRPr="003E5C33" w:rsidRDefault="00965E1B" w:rsidP="00D81C3E">
            <w:pPr>
              <w:pStyle w:val="msonormalcxspdrugie"/>
              <w:spacing w:before="0" w:beforeAutospacing="0" w:after="0" w:afterAutospacing="0"/>
              <w:ind w:left="426" w:hanging="426"/>
              <w:contextualSpacing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3E5C33">
              <w:rPr>
                <w:rFonts w:ascii="Cambria" w:hAnsi="Cambria"/>
                <w:b/>
                <w:bCs/>
                <w:sz w:val="20"/>
                <w:szCs w:val="20"/>
              </w:rPr>
              <w:t xml:space="preserve">4.2. Zatwierdzanie programów </w:t>
            </w:r>
            <w:r w:rsidR="004074A8" w:rsidRPr="003E5C33">
              <w:rPr>
                <w:rFonts w:ascii="Cambria" w:hAnsi="Cambria"/>
                <w:b/>
                <w:bCs/>
                <w:sz w:val="20"/>
                <w:szCs w:val="20"/>
              </w:rPr>
              <w:t>studiów</w:t>
            </w:r>
            <w:r w:rsidRPr="003E5C33">
              <w:rPr>
                <w:rFonts w:ascii="Cambria" w:hAnsi="Cambria"/>
                <w:b/>
                <w:bCs/>
                <w:sz w:val="20"/>
                <w:szCs w:val="20"/>
              </w:rPr>
              <w:t xml:space="preserve">: </w:t>
            </w:r>
          </w:p>
        </w:tc>
      </w:tr>
      <w:tr w:rsidR="00D81C3E" w:rsidRPr="003E5C33" w14:paraId="0151B6B1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  <w:trHeight w:val="7471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8CA366" w14:textId="77777777" w:rsidR="00965E1B" w:rsidRPr="003E5C33" w:rsidRDefault="00965E1B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3E5C33">
              <w:rPr>
                <w:rFonts w:ascii="Cambria" w:hAnsi="Cambria"/>
                <w:iCs/>
                <w:sz w:val="20"/>
                <w:szCs w:val="20"/>
              </w:rPr>
              <w:lastRenderedPageBreak/>
              <w:t>1</w:t>
            </w:r>
          </w:p>
          <w:p w14:paraId="7465752A" w14:textId="77777777" w:rsidR="00965E1B" w:rsidRPr="003E5C33" w:rsidRDefault="00965E1B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  <w:highlight w:val="yellow"/>
              </w:rPr>
            </w:pP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4CC8DC" w14:textId="77777777" w:rsidR="00965E1B" w:rsidRPr="003E5C33" w:rsidRDefault="00965E1B" w:rsidP="00D81C3E">
            <w:pPr>
              <w:pStyle w:val="msonormalcxspdrugie"/>
              <w:spacing w:before="0" w:beforeAutospacing="0" w:after="0" w:afterAutospacing="0"/>
              <w:contextualSpacing/>
              <w:jc w:val="both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3E5C33">
              <w:rPr>
                <w:rFonts w:ascii="Cambria" w:hAnsi="Cambria"/>
                <w:iCs/>
                <w:sz w:val="20"/>
                <w:szCs w:val="20"/>
              </w:rPr>
              <w:t xml:space="preserve">Czy przyjęte na wydziale procedury zatwierdzania programu </w:t>
            </w:r>
            <w:r w:rsidR="001A1104" w:rsidRPr="003E5C33">
              <w:rPr>
                <w:rFonts w:ascii="Cambria" w:hAnsi="Cambria"/>
                <w:iCs/>
                <w:sz w:val="20"/>
                <w:szCs w:val="20"/>
              </w:rPr>
              <w:t>studiów</w:t>
            </w:r>
            <w:r w:rsidRPr="003E5C33">
              <w:rPr>
                <w:rFonts w:ascii="Cambria" w:hAnsi="Cambria"/>
                <w:iCs/>
                <w:sz w:val="20"/>
                <w:szCs w:val="20"/>
              </w:rPr>
              <w:t xml:space="preserve"> uwzględniają ocenę stopnia dostosowania projektowanych w nim rozwiązań do misji i strategii kształcenia w jednostce, propozycji nowych zakresów kształcenia lub ich zmian zgłaszanych przez interesariuszy procesu dydaktycznego, zasobów jednostki (kadrowych, finansowych, sal dydaktycznych i ich wyposażenia, itp.) 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C2A2D2" w14:textId="77777777" w:rsidR="00965E1B" w:rsidRPr="003E5C33" w:rsidRDefault="00965E1B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Tak. </w:t>
            </w:r>
          </w:p>
          <w:p w14:paraId="3CED38B7" w14:textId="33F97BDF" w:rsidR="00965E1B" w:rsidRPr="003E5C33" w:rsidRDefault="00965E1B" w:rsidP="00D81C3E">
            <w:pPr>
              <w:spacing w:after="0" w:line="240" w:lineRule="auto"/>
              <w:rPr>
                <w:rFonts w:ascii="Cambria" w:hAnsi="Cambria"/>
                <w:strike/>
                <w:color w:val="0070C0"/>
                <w:sz w:val="20"/>
                <w:szCs w:val="20"/>
                <w:lang w:val="pl-PL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A5A9EE" w14:textId="3C3015F8" w:rsidR="00965E1B" w:rsidRPr="003E5C33" w:rsidRDefault="00965E1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Kierownictwo Katedr i Kierunkowy Zespół ds. Zapewniania Jakości Kształcenia</w:t>
            </w:r>
          </w:p>
          <w:p w14:paraId="35750D6B" w14:textId="1BC7A8FB" w:rsidR="00965E1B" w:rsidRPr="003E5C33" w:rsidRDefault="00965E1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Kierownictwo Katedr i Kierunkowy Zespół ds. Zapewniania Jakości Kształcenia oraz interesariusze zewnętrzni</w:t>
            </w:r>
          </w:p>
          <w:p w14:paraId="66908262" w14:textId="77777777" w:rsidR="00965E1B" w:rsidRPr="003E5C33" w:rsidRDefault="00965E1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UWM</w:t>
            </w:r>
          </w:p>
          <w:p w14:paraId="50E6D280" w14:textId="55AA6F83" w:rsidR="00965E1B" w:rsidRPr="003E5C33" w:rsidRDefault="00965E1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Kierownictwo Katedr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265DBA" w14:textId="65030CA8" w:rsidR="00965E1B" w:rsidRPr="003E5C33" w:rsidRDefault="00965E1B" w:rsidP="00A16DD7">
            <w:pPr>
              <w:spacing w:after="0" w:line="240" w:lineRule="auto"/>
              <w:ind w:left="187" w:hanging="187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Wymagania nakładane przez instytucje zewnętrzne (</w:t>
            </w:r>
            <w:proofErr w:type="spellStart"/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MNiSW</w:t>
            </w:r>
            <w:proofErr w:type="spellEnd"/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, PKA) a także wymuszane przez wdrażane systemy i programy (</w:t>
            </w:r>
            <w:r w:rsidR="007053AA" w:rsidRPr="00EE476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PR</w:t>
            </w:r>
            <w:r w:rsidRPr="00EE476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, proces boloński); </w:t>
            </w:r>
          </w:p>
          <w:p w14:paraId="54E6919E" w14:textId="77777777" w:rsidR="00965E1B" w:rsidRPr="003E5C33" w:rsidRDefault="00965E1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6D4D91" w14:textId="77777777" w:rsidR="00965E1B" w:rsidRPr="003E5C33" w:rsidRDefault="00965E1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Zainteresowanie instytucji i firm współpracą z naszą jednostką stopniowo zwiększa się, ale następuje to bardzo powoli;</w:t>
            </w:r>
          </w:p>
          <w:p w14:paraId="78456E1E" w14:textId="05412B46" w:rsidR="00965E1B" w:rsidRPr="003E5C33" w:rsidRDefault="00965E1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Mała </w:t>
            </w:r>
            <w:r w:rsidRPr="00EE476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mobilność</w:t>
            </w:r>
            <w:r w:rsidR="003E6E47" w:rsidRPr="00EE476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, dodatkowo pogłębiona sytuacją związaną z pandemią (COVID</w:t>
            </w:r>
            <w:r w:rsidR="00042F20" w:rsidRPr="00EE476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-</w:t>
            </w:r>
            <w:r w:rsidR="003E6E47" w:rsidRPr="00EE476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1</w:t>
            </w:r>
            <w:r w:rsidR="00042F20" w:rsidRPr="00EE476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9),</w:t>
            </w:r>
            <w:r w:rsidRPr="00EE476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nie 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sprzyja obserwacjom i zapożyczaniu metod opracowywanych i wdrażanych w innych ośrodkach;  </w:t>
            </w:r>
          </w:p>
          <w:p w14:paraId="1A9E68D1" w14:textId="77777777" w:rsidR="00965E1B" w:rsidRPr="003E5C33" w:rsidRDefault="00965E1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Zaangażowanie dydaktyczne, naukowe i administracyjne nie zawsze pozostawia czas i chęć do stosowania działań projakościowych; </w:t>
            </w:r>
          </w:p>
          <w:p w14:paraId="4A27CD67" w14:textId="77777777" w:rsidR="00965E1B" w:rsidRPr="003E5C33" w:rsidRDefault="00965E1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Zbyt liczne grupy obniżają jakość kształcenia lingwistów; </w:t>
            </w:r>
          </w:p>
          <w:p w14:paraId="73FFBA16" w14:textId="12BA6737" w:rsidR="00965E1B" w:rsidRPr="003E5C33" w:rsidRDefault="007C622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Nadal zauważalne </w:t>
            </w:r>
            <w:r w:rsidR="008E7606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niedociągnięcia techniczne </w:t>
            </w:r>
            <w:r w:rsidR="00965E1B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system</w:t>
            </w:r>
            <w:r w:rsidR="008E7606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ów informatycznych, takich jak</w:t>
            </w:r>
            <w:r w:rsidR="00965E1B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USOS</w:t>
            </w:r>
            <w:r w:rsidR="008E7606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, SYLABUS czy APD</w:t>
            </w:r>
            <w:r w:rsidR="00965E1B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92DDBF" w14:textId="77777777" w:rsidR="00965E1B" w:rsidRPr="003E5C33" w:rsidRDefault="004B0F54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3E5C33">
              <w:rPr>
                <w:rFonts w:ascii="Cambria" w:eastAsia="Cambria" w:hAnsi="Cambria" w:cs="Cambria"/>
                <w:sz w:val="20"/>
                <w:szCs w:val="20"/>
              </w:rPr>
              <w:t>Działania zgodne z procedurami.</w:t>
            </w:r>
          </w:p>
        </w:tc>
      </w:tr>
      <w:tr w:rsidR="00D81C3E" w:rsidRPr="003E5C33" w14:paraId="70552B40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  <w:trHeight w:val="223"/>
        </w:trPr>
        <w:tc>
          <w:tcPr>
            <w:tcW w:w="1530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A50A9" w14:textId="77777777" w:rsidR="00965E1B" w:rsidRPr="003E5C33" w:rsidRDefault="00965E1B" w:rsidP="00D81C3E">
            <w:pPr>
              <w:pStyle w:val="msonormalcxspdrugie"/>
              <w:spacing w:before="0" w:beforeAutospacing="0" w:after="0" w:afterAutospacing="0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3E5C33">
              <w:rPr>
                <w:rFonts w:ascii="Cambria" w:hAnsi="Cambria"/>
                <w:b/>
                <w:bCs/>
                <w:sz w:val="20"/>
                <w:szCs w:val="20"/>
              </w:rPr>
              <w:t>4.3. Weryfikacja programów studiów:</w:t>
            </w:r>
          </w:p>
        </w:tc>
      </w:tr>
      <w:tr w:rsidR="00D81C3E" w:rsidRPr="003E5C33" w14:paraId="5CF5FB4C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  <w:trHeight w:val="725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922F9" w14:textId="77777777" w:rsidR="00965E1B" w:rsidRPr="003E5C33" w:rsidRDefault="00965E1B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3E5C33">
              <w:rPr>
                <w:rFonts w:ascii="Cambria" w:hAnsi="Cambria"/>
                <w:iCs/>
                <w:sz w:val="20"/>
                <w:szCs w:val="20"/>
              </w:rPr>
              <w:t>1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F7382" w14:textId="77777777" w:rsidR="00965E1B" w:rsidRPr="003E5C33" w:rsidRDefault="00965E1B" w:rsidP="00A16DD7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3E5C33">
              <w:rPr>
                <w:rFonts w:ascii="Cambria" w:hAnsi="Cambria"/>
                <w:bCs/>
                <w:sz w:val="20"/>
                <w:szCs w:val="20"/>
              </w:rPr>
              <w:t>Czy w jednostce funkcjonują procedury dotyczące    sposobu weryfikowania wiedzy i umiejętności absolwenta zakładane w sylwetce?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F4640" w14:textId="77777777" w:rsidR="00965E1B" w:rsidRPr="003E5C33" w:rsidRDefault="00965E1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Wiedza i umiejętności absolwenta weryfikowane są w toku studiów poprzez:</w:t>
            </w:r>
          </w:p>
          <w:p w14:paraId="3726E130" w14:textId="77777777" w:rsidR="00965E1B" w:rsidRPr="003E5C33" w:rsidRDefault="00965E1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- kolejne zaliczenia i egzaminy opisane dokładnie w opisach modułów i sylabusach,</w:t>
            </w:r>
          </w:p>
          <w:p w14:paraId="6999C367" w14:textId="77777777" w:rsidR="00965E1B" w:rsidRPr="003E5C33" w:rsidRDefault="00965E1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- proces dyplomowania, pokazujący stopień 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>realizacji efektów w całym toku studiów,</w:t>
            </w:r>
          </w:p>
          <w:p w14:paraId="4AEA45DF" w14:textId="77777777" w:rsidR="00965E1B" w:rsidRPr="003E5C33" w:rsidRDefault="00965E1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- praktyki zawodowe.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754BB" w14:textId="77777777" w:rsidR="00965E1B" w:rsidRPr="003E5C33" w:rsidRDefault="00965E1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>Prowadzący zajęcia</w:t>
            </w:r>
          </w:p>
          <w:p w14:paraId="1ACA3FCF" w14:textId="77777777" w:rsidR="00965E1B" w:rsidRPr="003E5C33" w:rsidRDefault="00965E1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Opiekunowie prac dyplomowych</w:t>
            </w:r>
          </w:p>
          <w:p w14:paraId="5BFEB2AD" w14:textId="77777777" w:rsidR="00965E1B" w:rsidRPr="003E5C33" w:rsidRDefault="00965E1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Recenzenci</w:t>
            </w:r>
          </w:p>
          <w:p w14:paraId="551985D1" w14:textId="77777777" w:rsidR="00965E1B" w:rsidRPr="003E5C33" w:rsidRDefault="00965E1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Koordynatorzy przedmiotów/modułów</w:t>
            </w:r>
          </w:p>
          <w:p w14:paraId="4F2F7D24" w14:textId="77777777" w:rsidR="00965E1B" w:rsidRPr="003E5C33" w:rsidRDefault="00965E1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Opiekunowie praktyk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09C3A" w14:textId="03E81FD1" w:rsidR="00965E1B" w:rsidRPr="003E5C33" w:rsidRDefault="00965E1B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64838" w14:textId="77777777" w:rsidR="00965E1B" w:rsidRPr="003E5C33" w:rsidRDefault="00965E1B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D5C98" w14:textId="77777777" w:rsidR="00965E1B" w:rsidRPr="003E5C33" w:rsidRDefault="004B0F54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3E5C33">
              <w:rPr>
                <w:rFonts w:ascii="Cambria" w:eastAsia="Cambria" w:hAnsi="Cambria" w:cs="Cambria"/>
                <w:sz w:val="20"/>
                <w:szCs w:val="20"/>
              </w:rPr>
              <w:t>Działania zgodne z procedurami.</w:t>
            </w:r>
          </w:p>
        </w:tc>
      </w:tr>
      <w:tr w:rsidR="00D81C3E" w:rsidRPr="00EE476D" w14:paraId="73C5B0E0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  <w:trHeight w:val="439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688C5" w14:textId="77777777" w:rsidR="003B20D4" w:rsidRPr="003E5C33" w:rsidRDefault="003B20D4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  <w:highlight w:val="yellow"/>
              </w:rPr>
            </w:pPr>
            <w:r w:rsidRPr="003E5C33">
              <w:rPr>
                <w:rFonts w:ascii="Cambria" w:hAnsi="Cambria"/>
                <w:iCs/>
                <w:sz w:val="20"/>
                <w:szCs w:val="20"/>
              </w:rPr>
              <w:t>2</w:t>
            </w:r>
          </w:p>
        </w:tc>
        <w:tc>
          <w:tcPr>
            <w:tcW w:w="330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A9D890" w14:textId="77777777" w:rsidR="003B20D4" w:rsidRPr="003E5C33" w:rsidRDefault="003B20D4" w:rsidP="00D81C3E">
            <w:pPr>
              <w:pStyle w:val="msonormalcxspnazwisko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3E5C33">
              <w:rPr>
                <w:rFonts w:ascii="Cambria" w:hAnsi="Cambria"/>
                <w:iCs/>
                <w:sz w:val="20"/>
                <w:szCs w:val="20"/>
              </w:rPr>
              <w:t>Czy i w jakim zakresie interesariusze wewnętrzni (studenci i nauczyciele akademiccy) oraz zewnętrzni (absolwenci, pracodawcy, przedstawiciele otoczenia społeczno-gospodarczego) biorą udział w procesie weryfikacji?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E5F4D6" w14:textId="77777777" w:rsidR="003B20D4" w:rsidRPr="003E5C33" w:rsidRDefault="003B20D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Nieformalne rozmowy pracowników z absolwentami</w:t>
            </w:r>
          </w:p>
          <w:p w14:paraId="72EE9E90" w14:textId="77777777" w:rsidR="003B20D4" w:rsidRPr="003E5C33" w:rsidRDefault="003B20D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Wystawianie opinii o odbytych praktykach studenckich</w:t>
            </w:r>
          </w:p>
        </w:tc>
        <w:tc>
          <w:tcPr>
            <w:tcW w:w="226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45FEEF" w14:textId="77777777" w:rsidR="003B20D4" w:rsidRPr="003E5C33" w:rsidRDefault="003B20D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Prowadzący zajęcia</w:t>
            </w:r>
          </w:p>
          <w:p w14:paraId="63520425" w14:textId="77777777" w:rsidR="003B20D4" w:rsidRPr="003E5C33" w:rsidRDefault="003B20D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Opiekunowie praktyk</w:t>
            </w:r>
          </w:p>
        </w:tc>
        <w:tc>
          <w:tcPr>
            <w:tcW w:w="283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75D9CE" w14:textId="77777777" w:rsidR="003B20D4" w:rsidRPr="003E5C33" w:rsidRDefault="003B20D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5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318FED" w14:textId="77777777" w:rsidR="003B20D4" w:rsidRPr="003E5C33" w:rsidRDefault="003B20D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jw.</w:t>
            </w:r>
          </w:p>
          <w:p w14:paraId="786B33A3" w14:textId="77777777" w:rsidR="003B20D4" w:rsidRPr="003E5C33" w:rsidRDefault="003B20D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Brak zainteresowania ze strony absolwentów </w:t>
            </w:r>
          </w:p>
          <w:p w14:paraId="43A8EB6D" w14:textId="188ED45E" w:rsidR="003B20D4" w:rsidRPr="003E5C33" w:rsidRDefault="003B20D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Opinie pracodawców są zwykle sztampowe, ograniczają się do </w:t>
            </w:r>
            <w:r w:rsidR="002A750E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utartych 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sformułowań . Niechęć pracodawców do wypełniania ankiet praktykantów. Zbyt dużo powtarzających się pytań w ankietach.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5C8E23" w14:textId="214A0ED4" w:rsidR="003B20D4" w:rsidRPr="003E5C33" w:rsidRDefault="004B0F54" w:rsidP="00D81C3E">
            <w:pPr>
              <w:pStyle w:val="msonormalcxsppierwsz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3E5C33">
              <w:rPr>
                <w:rFonts w:ascii="Cambria" w:hAnsi="Cambria"/>
                <w:iCs/>
                <w:sz w:val="20"/>
                <w:szCs w:val="20"/>
              </w:rPr>
              <w:t>W trakcie spotkań z interesariuszami zewnętrznymi następuje wymiana informacji dotycząca wiedzy, umiejętności i kompetencji studentów. Interesariusze zewnętrzni</w:t>
            </w:r>
            <w:r w:rsidR="00665475" w:rsidRPr="003E5C33">
              <w:rPr>
                <w:rFonts w:ascii="Cambria" w:hAnsi="Cambria"/>
                <w:iCs/>
                <w:sz w:val="20"/>
                <w:szCs w:val="20"/>
              </w:rPr>
              <w:t xml:space="preserve"> </w:t>
            </w:r>
            <w:r w:rsidR="00665475" w:rsidRPr="00EE476D">
              <w:rPr>
                <w:rFonts w:ascii="Cambria" w:hAnsi="Cambria"/>
                <w:iCs/>
                <w:sz w:val="20"/>
                <w:szCs w:val="20"/>
              </w:rPr>
              <w:t>z</w:t>
            </w:r>
            <w:r w:rsidR="00665475" w:rsidRPr="00EE476D">
              <w:rPr>
                <w:rFonts w:ascii="Cambria" w:hAnsi="Cambria"/>
                <w:sz w:val="20"/>
                <w:szCs w:val="20"/>
              </w:rPr>
              <w:t xml:space="preserve">głosili odpowiednio  wcześniej potrzebę modyfikacji programu studiów dotyczącej, np. wprowadzenia zajęć z języka polskiego (kultura języka polskiego oraz elementy redakcji tekstu i </w:t>
            </w:r>
            <w:proofErr w:type="spellStart"/>
            <w:r w:rsidR="00665475" w:rsidRPr="00EE476D">
              <w:rPr>
                <w:rFonts w:ascii="Cambria" w:hAnsi="Cambria"/>
                <w:sz w:val="20"/>
                <w:szCs w:val="20"/>
              </w:rPr>
              <w:t>postedycji</w:t>
            </w:r>
            <w:proofErr w:type="spellEnd"/>
            <w:r w:rsidR="00665475" w:rsidRPr="00EE476D">
              <w:rPr>
                <w:rFonts w:ascii="Cambria" w:hAnsi="Cambria"/>
                <w:sz w:val="20"/>
                <w:szCs w:val="20"/>
              </w:rPr>
              <w:t>). Sugestie te zostały ujęte w programie nowego kierunku studiów – wprowadzono nowe przedmioty i nowe treści.</w:t>
            </w:r>
            <w:r w:rsidRPr="003E5C33">
              <w:rPr>
                <w:rFonts w:ascii="Cambria" w:hAnsi="Cambria"/>
                <w:iCs/>
                <w:sz w:val="20"/>
                <w:szCs w:val="20"/>
              </w:rPr>
              <w:t xml:space="preserve"> </w:t>
            </w:r>
          </w:p>
        </w:tc>
      </w:tr>
      <w:tr w:rsidR="00D81C3E" w:rsidRPr="00EE476D" w14:paraId="7FC21D4D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  <w:trHeight w:val="439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F6B41" w14:textId="77777777" w:rsidR="003B20D4" w:rsidRPr="003E5C33" w:rsidRDefault="003B20D4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</w:p>
        </w:tc>
        <w:tc>
          <w:tcPr>
            <w:tcW w:w="330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2430E" w14:textId="77777777" w:rsidR="003B20D4" w:rsidRPr="003E5C33" w:rsidRDefault="003B20D4" w:rsidP="00D81C3E">
            <w:pPr>
              <w:pStyle w:val="msonormalcxspnazwisko"/>
              <w:spacing w:before="0" w:beforeAutospacing="0" w:after="0" w:afterAutospacing="0"/>
              <w:contextualSpacing/>
              <w:jc w:val="both"/>
              <w:rPr>
                <w:rFonts w:ascii="Cambria" w:hAnsi="Cambria"/>
                <w:iCs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32A88" w14:textId="77777777" w:rsidR="003B20D4" w:rsidRPr="003E5C33" w:rsidRDefault="003B20D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26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387F3" w14:textId="77777777" w:rsidR="003B20D4" w:rsidRPr="003E5C33" w:rsidRDefault="003B20D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835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35D34" w14:textId="77777777" w:rsidR="003B20D4" w:rsidRPr="003E5C33" w:rsidRDefault="003B20D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55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B6B43" w14:textId="77777777" w:rsidR="003B20D4" w:rsidRPr="003E5C33" w:rsidRDefault="003B20D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E94E0" w14:textId="77777777" w:rsidR="003B20D4" w:rsidRPr="003E5C33" w:rsidRDefault="003B20D4" w:rsidP="00D81C3E">
            <w:pPr>
              <w:pStyle w:val="msonormalcxsppierwsz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</w:p>
        </w:tc>
      </w:tr>
      <w:tr w:rsidR="00D81C3E" w:rsidRPr="003E5C33" w14:paraId="73A515AF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B218F" w14:textId="77777777" w:rsidR="003B20D4" w:rsidRPr="003E5C33" w:rsidRDefault="003B20D4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  <w:highlight w:val="lightGray"/>
              </w:rPr>
            </w:pPr>
            <w:r w:rsidRPr="003E5C33">
              <w:rPr>
                <w:rFonts w:ascii="Cambria" w:hAnsi="Cambria"/>
                <w:iCs/>
                <w:sz w:val="20"/>
                <w:szCs w:val="20"/>
              </w:rPr>
              <w:lastRenderedPageBreak/>
              <w:t>3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35E43" w14:textId="77777777" w:rsidR="003B20D4" w:rsidRPr="003E5C33" w:rsidRDefault="003B20D4" w:rsidP="00D81C3E">
            <w:pPr>
              <w:pStyle w:val="msonormalcxspnazwisko"/>
              <w:spacing w:before="0" w:beforeAutospacing="0" w:after="0" w:afterAutospacing="0"/>
              <w:contextualSpacing/>
              <w:jc w:val="both"/>
              <w:rPr>
                <w:rFonts w:ascii="Cambria" w:hAnsi="Cambria"/>
                <w:iCs/>
                <w:sz w:val="20"/>
                <w:szCs w:val="20"/>
              </w:rPr>
            </w:pPr>
            <w:r w:rsidRPr="003E5C33">
              <w:rPr>
                <w:rFonts w:ascii="Cambria" w:hAnsi="Cambria"/>
                <w:iCs/>
                <w:sz w:val="20"/>
                <w:szCs w:val="20"/>
              </w:rPr>
              <w:t xml:space="preserve">Czy i w jaki sposób bada się, czy program </w:t>
            </w:r>
            <w:r w:rsidR="00C56679" w:rsidRPr="003E5C33">
              <w:rPr>
                <w:rFonts w:ascii="Cambria" w:hAnsi="Cambria"/>
                <w:iCs/>
                <w:sz w:val="20"/>
                <w:szCs w:val="20"/>
              </w:rPr>
              <w:t>studiów</w:t>
            </w:r>
            <w:r w:rsidRPr="003E5C33">
              <w:rPr>
                <w:rFonts w:ascii="Cambria" w:hAnsi="Cambria"/>
                <w:iCs/>
                <w:sz w:val="20"/>
                <w:szCs w:val="20"/>
              </w:rPr>
              <w:t xml:space="preserve"> umożliwia osiągnięcie założonych efektów kształcenia</w:t>
            </w:r>
            <w:r w:rsidR="00C56679" w:rsidRPr="003E5C33">
              <w:rPr>
                <w:rFonts w:ascii="Cambria" w:hAnsi="Cambria"/>
                <w:iCs/>
                <w:sz w:val="20"/>
                <w:szCs w:val="20"/>
              </w:rPr>
              <w:t>/ uczenia się?</w:t>
            </w:r>
            <w:r w:rsidRPr="003E5C33">
              <w:rPr>
                <w:rFonts w:ascii="Cambria" w:hAnsi="Cambria"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41F15" w14:textId="77777777" w:rsidR="003B20D4" w:rsidRPr="003E5C33" w:rsidRDefault="003B20D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Prowadzona jest autoewaluacja na poziomie przedmiotów, modułów i całego programu kształcenia. </w:t>
            </w:r>
          </w:p>
          <w:p w14:paraId="7759544C" w14:textId="77777777" w:rsidR="003B20D4" w:rsidRPr="003E5C33" w:rsidRDefault="003B20D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  <w:p w14:paraId="3903E890" w14:textId="77777777" w:rsidR="003B20D4" w:rsidRPr="003E5C33" w:rsidRDefault="003B20D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Procedury wydziałowe: </w:t>
            </w:r>
          </w:p>
          <w:p w14:paraId="65FDA704" w14:textId="77777777" w:rsidR="003B20D4" w:rsidRPr="003E5C33" w:rsidRDefault="003B20D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WSZJK-PD-HM-4</w:t>
            </w:r>
          </w:p>
          <w:p w14:paraId="4EFD21F7" w14:textId="77777777" w:rsidR="003B20D4" w:rsidRPr="003E5C33" w:rsidRDefault="003B20D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WSZJK-PD-HM-5, </w:t>
            </w:r>
          </w:p>
          <w:p w14:paraId="600CCE94" w14:textId="77777777" w:rsidR="003B20D4" w:rsidRPr="003E5C33" w:rsidRDefault="003B20D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WSZJK-PS-K-HM-3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DF967" w14:textId="77777777" w:rsidR="003B20D4" w:rsidRPr="003E5C33" w:rsidRDefault="003B20D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KZSZJK</w:t>
            </w:r>
          </w:p>
          <w:p w14:paraId="3E35C500" w14:textId="77777777" w:rsidR="003B20D4" w:rsidRPr="003E5C33" w:rsidRDefault="003B20D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WZSZJK</w:t>
            </w:r>
          </w:p>
          <w:p w14:paraId="2FD37003" w14:textId="77777777" w:rsidR="003B20D4" w:rsidRPr="003E5C33" w:rsidRDefault="003B20D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Koordynatorzy przedmiotów/modułów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CE2DA" w14:textId="77777777" w:rsidR="003B20D4" w:rsidRPr="003E5C33" w:rsidRDefault="003B20D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Weryfikacja sylabusów i dostosowanie efektów kształcenia do możliwości studentów.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7B524" w14:textId="77777777" w:rsidR="003B20D4" w:rsidRPr="003E5C33" w:rsidRDefault="003B20D4" w:rsidP="00D81C3E">
            <w:pPr>
              <w:tabs>
                <w:tab w:val="left" w:pos="426"/>
              </w:tabs>
              <w:spacing w:after="0" w:line="240" w:lineRule="auto"/>
              <w:contextualSpacing/>
              <w:rPr>
                <w:rFonts w:ascii="Cambria" w:eastAsia="Times New Roman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CE7CA" w14:textId="77777777" w:rsidR="003B20D4" w:rsidRPr="003E5C33" w:rsidRDefault="004B0F54" w:rsidP="00D81C3E">
            <w:pPr>
              <w:pStyle w:val="msonormalcxsppierwsz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3E5C33">
              <w:rPr>
                <w:rFonts w:ascii="Cambria" w:eastAsia="Cambria" w:hAnsi="Cambria" w:cs="Cambria"/>
                <w:sz w:val="20"/>
                <w:szCs w:val="20"/>
              </w:rPr>
              <w:t>Działania zgodne z procedurami.</w:t>
            </w:r>
          </w:p>
        </w:tc>
      </w:tr>
      <w:tr w:rsidR="00D81C3E" w:rsidRPr="003E5C33" w14:paraId="2091F1FA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1530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DCA98" w14:textId="77777777" w:rsidR="003B20D4" w:rsidRPr="003E5C33" w:rsidRDefault="003B20D4" w:rsidP="00D81C3E">
            <w:pPr>
              <w:pStyle w:val="msonormalcxspdrugie"/>
              <w:spacing w:before="0" w:beforeAutospacing="0" w:after="0" w:afterAutospacing="0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3E5C33">
              <w:rPr>
                <w:rFonts w:ascii="Cambria" w:hAnsi="Cambria"/>
                <w:b/>
                <w:bCs/>
                <w:sz w:val="20"/>
                <w:szCs w:val="20"/>
              </w:rPr>
              <w:t xml:space="preserve">4.4. Modyfikacja programów </w:t>
            </w:r>
            <w:r w:rsidR="0063361E" w:rsidRPr="003E5C33">
              <w:rPr>
                <w:rFonts w:ascii="Cambria" w:hAnsi="Cambria"/>
                <w:b/>
                <w:bCs/>
                <w:sz w:val="20"/>
                <w:szCs w:val="20"/>
              </w:rPr>
              <w:t>studiów</w:t>
            </w:r>
            <w:r w:rsidRPr="003E5C33">
              <w:rPr>
                <w:rFonts w:ascii="Cambria" w:hAnsi="Cambria"/>
                <w:b/>
                <w:bCs/>
                <w:sz w:val="20"/>
                <w:szCs w:val="20"/>
              </w:rPr>
              <w:t>:</w:t>
            </w:r>
          </w:p>
        </w:tc>
      </w:tr>
      <w:tr w:rsidR="00D81C3E" w:rsidRPr="003E5C33" w14:paraId="4AEDAEF4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CC59C" w14:textId="77777777" w:rsidR="003B20D4" w:rsidRPr="003E5C33" w:rsidRDefault="003B20D4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  <w:highlight w:val="yellow"/>
              </w:rPr>
            </w:pPr>
            <w:r w:rsidRPr="003E5C33">
              <w:rPr>
                <w:rFonts w:ascii="Cambria" w:hAnsi="Cambria"/>
                <w:iCs/>
                <w:sz w:val="20"/>
                <w:szCs w:val="20"/>
              </w:rPr>
              <w:t>1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5B795" w14:textId="77777777" w:rsidR="003B20D4" w:rsidRPr="003E5C33" w:rsidRDefault="003B20D4" w:rsidP="00D81C3E">
            <w:pPr>
              <w:pStyle w:val="msonormalcxspdrugie"/>
              <w:spacing w:before="0" w:beforeAutospacing="0" w:after="0" w:afterAutospacing="0"/>
              <w:contextualSpacing/>
              <w:jc w:val="both"/>
              <w:rPr>
                <w:rFonts w:ascii="Cambria" w:hAnsi="Cambria"/>
                <w:iCs/>
                <w:sz w:val="20"/>
                <w:szCs w:val="20"/>
              </w:rPr>
            </w:pPr>
            <w:r w:rsidRPr="003E5C33">
              <w:rPr>
                <w:rFonts w:ascii="Cambria" w:hAnsi="Cambria"/>
                <w:iCs/>
                <w:sz w:val="20"/>
                <w:szCs w:val="20"/>
              </w:rPr>
              <w:t xml:space="preserve">Jaka jest procedura wykorzystywania wniosków z przeglądów/weryfikacji programu </w:t>
            </w:r>
            <w:r w:rsidR="00FD0D1A" w:rsidRPr="003E5C33">
              <w:rPr>
                <w:rFonts w:ascii="Cambria" w:hAnsi="Cambria"/>
                <w:iCs/>
                <w:sz w:val="20"/>
                <w:szCs w:val="20"/>
              </w:rPr>
              <w:t>studiów</w:t>
            </w:r>
            <w:r w:rsidRPr="003E5C33">
              <w:rPr>
                <w:rFonts w:ascii="Cambria" w:hAnsi="Cambria"/>
                <w:iCs/>
                <w:sz w:val="20"/>
                <w:szCs w:val="20"/>
              </w:rPr>
              <w:t xml:space="preserve"> do jego modyfikacji?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094A9" w14:textId="77777777" w:rsidR="003B20D4" w:rsidRPr="003E5C33" w:rsidRDefault="003B20D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WSZJK-PS-K-HM-3 – Aktualizacja programów studiów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406D0" w14:textId="77777777" w:rsidR="003B20D4" w:rsidRPr="003E5C33" w:rsidRDefault="003B20D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Kierownictwo Katedry i Kierunkowy Zespół ds. Zapewniania Jakości Kształcenia 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6373A" w14:textId="77777777" w:rsidR="003B20D4" w:rsidRPr="003E5C33" w:rsidRDefault="003B20D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Procedury biurokratyczne zniechęcają pracowników do modyfikacji programu kształcenia 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1617E" w14:textId="77777777" w:rsidR="003B20D4" w:rsidRPr="003E5C33" w:rsidRDefault="003B20D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60C2C" w14:textId="77777777" w:rsidR="003B20D4" w:rsidRPr="003E5C33" w:rsidRDefault="004B0F54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3E5C33">
              <w:rPr>
                <w:rFonts w:ascii="Cambria" w:eastAsia="Cambria" w:hAnsi="Cambria" w:cs="Cambria"/>
                <w:sz w:val="20"/>
                <w:szCs w:val="20"/>
              </w:rPr>
              <w:t>Działania zgodne z procedurami.</w:t>
            </w:r>
          </w:p>
        </w:tc>
      </w:tr>
      <w:tr w:rsidR="00D81C3E" w:rsidRPr="00A16DD7" w14:paraId="720508D5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D9E9C" w14:textId="77777777" w:rsidR="003B20D4" w:rsidRPr="003E5C33" w:rsidRDefault="003B20D4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3E5C33">
              <w:rPr>
                <w:rFonts w:ascii="Cambria" w:hAnsi="Cambria"/>
                <w:iCs/>
                <w:sz w:val="20"/>
                <w:szCs w:val="20"/>
              </w:rPr>
              <w:t>2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A8396" w14:textId="77777777" w:rsidR="003B20D4" w:rsidRPr="003E5C33" w:rsidRDefault="003B20D4" w:rsidP="00A16DD7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3E5C33">
              <w:rPr>
                <w:rFonts w:ascii="Cambria" w:hAnsi="Cambria"/>
                <w:iCs/>
                <w:sz w:val="20"/>
                <w:szCs w:val="20"/>
              </w:rPr>
              <w:t xml:space="preserve">Jakie aspekty programu </w:t>
            </w:r>
            <w:r w:rsidR="00FD0D1A" w:rsidRPr="003E5C33">
              <w:rPr>
                <w:rFonts w:ascii="Cambria" w:hAnsi="Cambria"/>
                <w:iCs/>
                <w:sz w:val="20"/>
                <w:szCs w:val="20"/>
              </w:rPr>
              <w:t>studiów</w:t>
            </w:r>
            <w:r w:rsidRPr="003E5C33">
              <w:rPr>
                <w:rFonts w:ascii="Cambria" w:hAnsi="Cambria"/>
                <w:iCs/>
                <w:sz w:val="20"/>
                <w:szCs w:val="20"/>
              </w:rPr>
              <w:t xml:space="preserve"> poddawane są modyfikacji? Jaką rolę w ich udoskonalaniu odgrywają interesariusze wewnętrzni (studenci i nauczyciele akademiccy) oraz zewnętrzni (absolwenci, pracodawcy, przedstawiciele otoczenia społeczno-gospodarczego)?</w:t>
            </w:r>
            <w:r w:rsidRPr="003E5C33">
              <w:rPr>
                <w:rFonts w:ascii="Cambria" w:hAnsi="Cambria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7052E" w14:textId="77777777" w:rsidR="003B20D4" w:rsidRPr="003E5C33" w:rsidRDefault="003B20D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Dobór przedmiotów, liczba godzin realizowanych w ramach przedmiotu, treści merytoryczne przedmiotów. </w:t>
            </w:r>
          </w:p>
          <w:p w14:paraId="3B4EA0EF" w14:textId="77777777" w:rsidR="003B20D4" w:rsidRPr="003E5C33" w:rsidRDefault="003B20D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Udział studentów: poprzez przekazywanie informacji zwrotnej dotyczącej treści merytorycznych (dyskusje, ankiety własne pracowników, przekazywanie postulatów studentowi, który jest w składzie Kierunkowego Zespołu ds. Zapewniania Jakości Kształcenia).  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0C7E4" w14:textId="57D72D8A" w:rsidR="003B20D4" w:rsidRPr="003E5C33" w:rsidRDefault="003B20D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Pracownicy odpowiedzialni za realizację przedmiotów; Kierowni</w:t>
            </w:r>
            <w:r w:rsidR="005B2CA1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cy 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Katedr, Koordynatorzy modułów. 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EDD66" w14:textId="77777777" w:rsidR="003B20D4" w:rsidRPr="003E5C33" w:rsidRDefault="003B20D4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Wspólne dyskusje pracowników oraz dyskusje ze studentami i interesariuszami zewnętrznymi (w tym w zakresie specyfiki realizowanych przedmiotów zawodowych)</w:t>
            </w:r>
            <w:r w:rsidR="00042F20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.</w:t>
            </w:r>
          </w:p>
          <w:p w14:paraId="31815237" w14:textId="11F12754" w:rsidR="00042F20" w:rsidRPr="003E5C33" w:rsidRDefault="00042F20" w:rsidP="00D81C3E">
            <w:pPr>
              <w:spacing w:after="0" w:line="240" w:lineRule="auto"/>
              <w:rPr>
                <w:rFonts w:ascii="Cambria" w:hAnsi="Cambria"/>
                <w:color w:val="FF0000"/>
                <w:sz w:val="20"/>
                <w:szCs w:val="20"/>
                <w:lang w:val="pl-PL"/>
              </w:rPr>
            </w:pPr>
            <w:r w:rsidRPr="00EE476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Uwzględnianie postulatów</w:t>
            </w:r>
            <w:r w:rsidR="001C1CE4" w:rsidRPr="00EE476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studentów (w miarę możliwości) </w:t>
            </w:r>
            <w:r w:rsidR="00EE476D" w:rsidRPr="00EE476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przedstawionych</w:t>
            </w:r>
            <w:r w:rsidR="001C1CE4" w:rsidRPr="00EE476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przez nich</w:t>
            </w:r>
            <w:r w:rsidRPr="00EE476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w </w:t>
            </w:r>
            <w:r w:rsidR="001C1CE4" w:rsidRPr="00EE476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przygotowanych do tego celu </w:t>
            </w:r>
            <w:r w:rsidRPr="00EE476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ankietac</w:t>
            </w:r>
            <w:r w:rsidR="001C1CE4" w:rsidRPr="00EE476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h.</w:t>
            </w:r>
            <w:r w:rsidRPr="00EE476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BE065" w14:textId="5558F924" w:rsidR="003B20D4" w:rsidRPr="003E5C33" w:rsidRDefault="003B20D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>Brak możliwości uwzględnienia części postulatów studentów, ze względu na odgórni</w:t>
            </w:r>
            <w:r w:rsidR="005B2CA1" w:rsidRPr="003E5C33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>e</w:t>
            </w:r>
            <w:r w:rsidRPr="003E5C33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 narzucane przedmioty, które muszą znaleźć się w programie studiów, np. technologie informacyjne, a co za tym idzie dostosowania programu do rzeczywistych potrzeb studentów.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599F6" w14:textId="77777777" w:rsidR="00D41782" w:rsidRPr="00A16DD7" w:rsidRDefault="00D41782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  <w:r w:rsidRPr="00A16DD7">
              <w:rPr>
                <w:rFonts w:ascii="Cambria" w:eastAsia="Cambria" w:hAnsi="Cambria" w:cs="Cambria"/>
                <w:sz w:val="20"/>
                <w:szCs w:val="20"/>
              </w:rPr>
              <w:t xml:space="preserve">W wyniku wcześniejszych rozmów przeprowadzonych z interesariuszami zewnętrznymi, po wysłuchaniu ich sugestii, wprowadzono nowy przedmiot, tj. </w:t>
            </w:r>
            <w:r w:rsidRPr="00A16DD7">
              <w:rPr>
                <w:rFonts w:ascii="Cambria" w:hAnsi="Cambria"/>
                <w:sz w:val="20"/>
                <w:szCs w:val="20"/>
              </w:rPr>
              <w:t>kultura języka polskiego.</w:t>
            </w:r>
          </w:p>
          <w:p w14:paraId="514E1199" w14:textId="77777777" w:rsidR="00D41782" w:rsidRPr="00A16DD7" w:rsidRDefault="00D41782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  <w:r w:rsidRPr="00A16DD7">
              <w:rPr>
                <w:rFonts w:ascii="Cambria" w:hAnsi="Cambria"/>
                <w:sz w:val="20"/>
                <w:szCs w:val="20"/>
              </w:rPr>
              <w:t>Na prośbę studentów, zwiększono ilość godzin fonetyki dla kierunku nauczycielskiego.</w:t>
            </w:r>
          </w:p>
          <w:p w14:paraId="191C696C" w14:textId="6B33A015" w:rsidR="003B20D4" w:rsidRPr="00A16DD7" w:rsidRDefault="00D41782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A16DD7">
              <w:rPr>
                <w:rFonts w:ascii="Cambria" w:hAnsi="Cambria"/>
                <w:sz w:val="20"/>
                <w:szCs w:val="20"/>
              </w:rPr>
              <w:t>Uwzględniono postulaty studentów  dotyczące , oddzielnych zajęć z fonetyki brytyjskiej i amerykańskiej</w:t>
            </w:r>
            <w:r w:rsidR="000B73EE" w:rsidRPr="00A16DD7">
              <w:rPr>
                <w:rFonts w:ascii="Cambria" w:hAnsi="Cambria"/>
                <w:sz w:val="20"/>
                <w:szCs w:val="20"/>
              </w:rPr>
              <w:t xml:space="preserve"> (utworzono </w:t>
            </w:r>
            <w:r w:rsidR="000B73EE" w:rsidRPr="00A16DD7">
              <w:rPr>
                <w:rFonts w:ascii="Cambria" w:hAnsi="Cambria"/>
                <w:sz w:val="20"/>
                <w:szCs w:val="20"/>
              </w:rPr>
              <w:lastRenderedPageBreak/>
              <w:t>oddzielne grupy)</w:t>
            </w:r>
            <w:r w:rsidR="00A16DD7" w:rsidRPr="00A16DD7">
              <w:rPr>
                <w:rFonts w:ascii="Cambria" w:hAnsi="Cambria"/>
                <w:sz w:val="20"/>
                <w:szCs w:val="20"/>
              </w:rPr>
              <w:t xml:space="preserve">, zamiast przedmiotu Historia filozofii wprowadzono przedmiot Filozofia języka, bardziej związany ze studiami filologicznymi </w:t>
            </w:r>
            <w:r w:rsidRPr="00A16DD7">
              <w:rPr>
                <w:rFonts w:ascii="Cambria" w:hAnsi="Cambria"/>
                <w:sz w:val="20"/>
                <w:szCs w:val="20"/>
              </w:rPr>
              <w:t>.</w:t>
            </w:r>
            <w:r w:rsidRPr="00A16DD7"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  <w:r w:rsidR="004B0F54" w:rsidRPr="00A16DD7">
              <w:rPr>
                <w:rFonts w:ascii="Cambria" w:eastAsia="Cambria" w:hAnsi="Cambria" w:cs="Cambria"/>
                <w:sz w:val="20"/>
                <w:szCs w:val="20"/>
              </w:rPr>
              <w:t>Przeprowadzono rozmowy  z interesariuszami zewnętrznymi i wewnętrznymi ni – poza wskazaniem na potrzebę zwiększenia nacisku na wykorzystani</w:t>
            </w:r>
            <w:r w:rsidR="005B2CA1" w:rsidRPr="00A16DD7">
              <w:rPr>
                <w:rFonts w:ascii="Cambria" w:eastAsia="Cambria" w:hAnsi="Cambria" w:cs="Cambria"/>
                <w:sz w:val="20"/>
                <w:szCs w:val="20"/>
              </w:rPr>
              <w:t>e</w:t>
            </w:r>
            <w:r w:rsidR="004B0F54" w:rsidRPr="00A16DD7">
              <w:rPr>
                <w:rFonts w:ascii="Cambria" w:eastAsia="Cambria" w:hAnsi="Cambria" w:cs="Cambria"/>
                <w:sz w:val="20"/>
                <w:szCs w:val="20"/>
              </w:rPr>
              <w:t xml:space="preserve"> nowoczesnych technologii w pracy tłumacza (</w:t>
            </w:r>
            <w:r w:rsidR="00D81C3E" w:rsidRPr="00A16DD7">
              <w:rPr>
                <w:rFonts w:ascii="Cambria" w:eastAsia="Cambria" w:hAnsi="Cambria" w:cs="Cambria"/>
                <w:sz w:val="20"/>
                <w:szCs w:val="20"/>
              </w:rPr>
              <w:t>interesariusze</w:t>
            </w:r>
            <w:r w:rsidR="004B0F54" w:rsidRPr="00A16DD7">
              <w:rPr>
                <w:rFonts w:ascii="Cambria" w:eastAsia="Cambria" w:hAnsi="Cambria" w:cs="Cambria"/>
                <w:sz w:val="20"/>
                <w:szCs w:val="20"/>
              </w:rPr>
              <w:t xml:space="preserve"> zewnętrzni)</w:t>
            </w:r>
            <w:r w:rsidR="00093739" w:rsidRPr="00A16DD7">
              <w:rPr>
                <w:rFonts w:ascii="Cambria" w:eastAsia="Cambria" w:hAnsi="Cambria" w:cs="Cambria"/>
                <w:sz w:val="20"/>
                <w:szCs w:val="20"/>
              </w:rPr>
              <w:t>.</w:t>
            </w:r>
            <w:r w:rsidR="004B0F54" w:rsidRPr="00A16DD7"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  <w:r w:rsidR="00093739" w:rsidRPr="00A16DD7">
              <w:rPr>
                <w:rFonts w:ascii="Cambria" w:eastAsia="Cambria" w:hAnsi="Cambria" w:cs="Cambria"/>
                <w:sz w:val="20"/>
                <w:szCs w:val="20"/>
              </w:rPr>
              <w:t xml:space="preserve">Nie zgłoszono </w:t>
            </w:r>
            <w:r w:rsidR="004B0F54" w:rsidRPr="00A16DD7">
              <w:rPr>
                <w:rFonts w:ascii="Cambria" w:eastAsia="Cambria" w:hAnsi="Cambria" w:cs="Cambria"/>
                <w:sz w:val="20"/>
                <w:szCs w:val="20"/>
              </w:rPr>
              <w:t xml:space="preserve">(studenci) potrzeby modyfikowania </w:t>
            </w:r>
            <w:r w:rsidR="00D81C3E" w:rsidRPr="00A16DD7">
              <w:rPr>
                <w:rFonts w:ascii="Cambria" w:eastAsia="Cambria" w:hAnsi="Cambria" w:cs="Cambria"/>
                <w:sz w:val="20"/>
                <w:szCs w:val="20"/>
              </w:rPr>
              <w:t>programu</w:t>
            </w:r>
            <w:r w:rsidR="004B0F54" w:rsidRPr="00A16DD7">
              <w:rPr>
                <w:rFonts w:ascii="Cambria" w:eastAsia="Cambria" w:hAnsi="Cambria" w:cs="Cambria"/>
                <w:sz w:val="20"/>
                <w:szCs w:val="20"/>
              </w:rPr>
              <w:t xml:space="preserve"> studiów. </w:t>
            </w:r>
          </w:p>
        </w:tc>
      </w:tr>
      <w:tr w:rsidR="00D81C3E" w:rsidRPr="003E5C33" w14:paraId="5F0F38C9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0C0D9" w14:textId="77777777" w:rsidR="003B20D4" w:rsidRPr="003E5C33" w:rsidRDefault="003B20D4" w:rsidP="00D81C3E">
            <w:pPr>
              <w:pStyle w:val="msonormalcxspdrugie"/>
              <w:spacing w:before="0" w:beforeAutospacing="0" w:after="0" w:afterAutospacing="0"/>
              <w:rPr>
                <w:rFonts w:ascii="Cambria" w:hAnsi="Cambria"/>
                <w:sz w:val="20"/>
                <w:szCs w:val="20"/>
              </w:rPr>
            </w:pPr>
            <w:r w:rsidRPr="003E5C33">
              <w:rPr>
                <w:rFonts w:ascii="Cambria" w:hAnsi="Cambria"/>
                <w:sz w:val="20"/>
                <w:szCs w:val="20"/>
              </w:rPr>
              <w:lastRenderedPageBreak/>
              <w:t>3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32D35" w14:textId="77777777" w:rsidR="003B20D4" w:rsidRPr="003E5C33" w:rsidRDefault="003B20D4" w:rsidP="00D81C3E">
            <w:pPr>
              <w:pStyle w:val="msonormalcxspdrugie"/>
              <w:spacing w:before="0" w:beforeAutospacing="0" w:after="0" w:afterAutospacing="0"/>
              <w:rPr>
                <w:rFonts w:ascii="Cambria" w:hAnsi="Cambria"/>
                <w:sz w:val="20"/>
                <w:szCs w:val="20"/>
              </w:rPr>
            </w:pPr>
            <w:r w:rsidRPr="003E5C33">
              <w:rPr>
                <w:rFonts w:ascii="Cambria" w:hAnsi="Cambria"/>
                <w:sz w:val="20"/>
                <w:szCs w:val="20"/>
              </w:rPr>
              <w:t>Inne działania jednostki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A2512" w14:textId="77777777" w:rsidR="003B20D4" w:rsidRPr="003E5C33" w:rsidRDefault="003B20D4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CDCB5" w14:textId="77777777" w:rsidR="003B20D4" w:rsidRPr="003E5C33" w:rsidRDefault="003B20D4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BFC4C" w14:textId="77777777" w:rsidR="003B20D4" w:rsidRPr="003E5C33" w:rsidRDefault="003B20D4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AC2DB" w14:textId="77777777" w:rsidR="003B20D4" w:rsidRPr="003E5C33" w:rsidRDefault="003B20D4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21DD4" w14:textId="77777777" w:rsidR="003B20D4" w:rsidRPr="003E5C33" w:rsidRDefault="003B20D4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</w:tr>
      <w:tr w:rsidR="00D81C3E" w:rsidRPr="00EE476D" w14:paraId="06B8E1FD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1530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027113" w14:textId="77777777" w:rsidR="003B20D4" w:rsidRPr="003E5C33" w:rsidRDefault="003B20D4" w:rsidP="00D81C3E">
            <w:pPr>
              <w:pStyle w:val="Akapitzlist1"/>
              <w:numPr>
                <w:ilvl w:val="0"/>
                <w:numId w:val="1"/>
              </w:numPr>
              <w:spacing w:after="0"/>
              <w:jc w:val="both"/>
              <w:rPr>
                <w:rFonts w:ascii="Cambria" w:hAnsi="Cambria"/>
                <w:b/>
                <w:bCs/>
              </w:rPr>
            </w:pPr>
            <w:r w:rsidRPr="003E5C33">
              <w:rPr>
                <w:rFonts w:ascii="Cambria" w:hAnsi="Cambria"/>
                <w:b/>
                <w:bCs/>
              </w:rPr>
              <w:t>Działania na rzecz zapewnienia i doskonalenia jakości kształcenia  związane z zasadami oceniania studentów – zasady oceniania studentów i doktorantów, uwzględniające konieczność publikowania i konsekwentnego stosowania kryteriów, przepisów i procedur</w:t>
            </w:r>
          </w:p>
        </w:tc>
      </w:tr>
      <w:tr w:rsidR="00D81C3E" w:rsidRPr="003E5C33" w14:paraId="226A9721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1360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25297" w14:textId="77777777" w:rsidR="003B20D4" w:rsidRPr="003E5C33" w:rsidRDefault="003B20D4" w:rsidP="00D81C3E">
            <w:pPr>
              <w:pStyle w:val="msonormalcxspdrugie"/>
              <w:spacing w:before="0" w:beforeAutospacing="0" w:after="0" w:afterAutospacing="0"/>
              <w:rPr>
                <w:rFonts w:ascii="Cambria" w:hAnsi="Cambria"/>
                <w:sz w:val="20"/>
                <w:szCs w:val="20"/>
              </w:rPr>
            </w:pPr>
            <w:r w:rsidRPr="003E5C33">
              <w:rPr>
                <w:rFonts w:ascii="Cambria" w:hAnsi="Cambria"/>
                <w:b/>
                <w:bCs/>
                <w:sz w:val="20"/>
                <w:szCs w:val="20"/>
              </w:rPr>
              <w:t>5.1. System oceny studentów: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76717" w14:textId="77777777" w:rsidR="003B20D4" w:rsidRPr="003E5C33" w:rsidRDefault="003B20D4" w:rsidP="00D81C3E">
            <w:pPr>
              <w:pStyle w:val="msonormalcxspdrugie"/>
              <w:spacing w:before="0" w:beforeAutospacing="0" w:after="0" w:afterAutospacing="0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</w:tr>
      <w:tr w:rsidR="00D81C3E" w:rsidRPr="003E5C33" w14:paraId="45400CA4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4822F" w14:textId="77777777" w:rsidR="00B10180" w:rsidRPr="003E5C33" w:rsidRDefault="00B10180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  <w:highlight w:val="yellow"/>
              </w:rPr>
            </w:pPr>
            <w:r w:rsidRPr="003E5C33">
              <w:rPr>
                <w:rFonts w:ascii="Cambria" w:hAnsi="Cambria"/>
                <w:iCs/>
                <w:sz w:val="20"/>
                <w:szCs w:val="20"/>
              </w:rPr>
              <w:t>1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343ED" w14:textId="77777777" w:rsidR="00B10180" w:rsidRPr="003E5C33" w:rsidRDefault="00B10180" w:rsidP="00A16DD7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3E5C33">
              <w:rPr>
                <w:rFonts w:ascii="Cambria" w:hAnsi="Cambria"/>
                <w:iCs/>
                <w:sz w:val="20"/>
                <w:szCs w:val="20"/>
              </w:rPr>
              <w:t xml:space="preserve">Czy stosowane w jednostce zasady i procedury oceniania i kryteria ocen są przejrzyste, czytelne i zrozumiałe </w:t>
            </w:r>
            <w:r w:rsidRPr="003E5C33">
              <w:rPr>
                <w:rFonts w:ascii="Cambria" w:hAnsi="Cambria"/>
                <w:sz w:val="20"/>
                <w:szCs w:val="20"/>
              </w:rPr>
              <w:t xml:space="preserve">i czy istnieje system publikowania kryteriów </w:t>
            </w:r>
            <w:r w:rsidRPr="003E5C33">
              <w:rPr>
                <w:rFonts w:ascii="Cambria" w:hAnsi="Cambria"/>
                <w:iCs/>
                <w:sz w:val="20"/>
                <w:szCs w:val="20"/>
              </w:rPr>
              <w:t>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1C8DE" w14:textId="77777777" w:rsidR="00B10180" w:rsidRPr="003E5C33" w:rsidRDefault="00B10180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Tak.</w:t>
            </w:r>
          </w:p>
          <w:p w14:paraId="4383CA89" w14:textId="77777777" w:rsidR="00B10180" w:rsidRPr="003E5C33" w:rsidRDefault="00B1018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Tak, w sylabusach poszczególnych przedmiotów.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DB419" w14:textId="63FE3CB4" w:rsidR="00B10180" w:rsidRPr="003E5C33" w:rsidRDefault="00B10180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Kierownik Katedry wraz z pracownikami odpowiedzialnymi za realizację przedmiotów.</w:t>
            </w:r>
          </w:p>
          <w:p w14:paraId="6CF3041D" w14:textId="77777777" w:rsidR="00B10180" w:rsidRPr="003E5C33" w:rsidRDefault="00B1018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Pracownicy odpowiedzialni za realizację przedmiotów.</w:t>
            </w:r>
          </w:p>
        </w:tc>
        <w:tc>
          <w:tcPr>
            <w:tcW w:w="1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1AEFE" w14:textId="77777777" w:rsidR="00B10180" w:rsidRPr="003E5C33" w:rsidRDefault="00B10180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Komponenty praktycznej nauki języka angielskiego (PNJA) występujące na egzaminach kończących roczny 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 xml:space="preserve">cykl nauki na poszczególnych latach oceniane są według ujednoliconych zasad znanych pracownikom i studentom. </w:t>
            </w:r>
          </w:p>
          <w:p w14:paraId="6FD313D2" w14:textId="77777777" w:rsidR="00B10180" w:rsidRPr="003E5C33" w:rsidRDefault="00B10180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Koordynatorzy przedmiotów ustalają wspólne kryteria zaliczenia przedmiotu dla wszystkich prowadzących dany przedmiot. </w:t>
            </w:r>
          </w:p>
          <w:p w14:paraId="0FAC5F6B" w14:textId="77777777" w:rsidR="00B10180" w:rsidRPr="003E5C33" w:rsidRDefault="00B1018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Przejrzystość kryteriów oceniania.</w:t>
            </w:r>
          </w:p>
        </w:tc>
        <w:tc>
          <w:tcPr>
            <w:tcW w:w="3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556B9" w14:textId="77777777" w:rsidR="00B10180" w:rsidRPr="003E5C33" w:rsidRDefault="00B10180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CE2A8" w14:textId="77777777" w:rsidR="00B10180" w:rsidRPr="003E5C33" w:rsidRDefault="004B0F54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3E5C33">
              <w:rPr>
                <w:rFonts w:ascii="Cambria" w:eastAsia="Cambria" w:hAnsi="Cambria" w:cs="Cambria"/>
                <w:sz w:val="20"/>
                <w:szCs w:val="20"/>
              </w:rPr>
              <w:t>Działania zgodne z procedurami.</w:t>
            </w:r>
          </w:p>
        </w:tc>
      </w:tr>
      <w:tr w:rsidR="00D81C3E" w:rsidRPr="00EE476D" w14:paraId="2090507D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  <w:trHeight w:val="274"/>
        </w:trPr>
        <w:tc>
          <w:tcPr>
            <w:tcW w:w="1530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1BF9A" w14:textId="77777777" w:rsidR="00B10180" w:rsidRPr="003E5C33" w:rsidRDefault="00B10180" w:rsidP="00D81C3E">
            <w:pPr>
              <w:pStyle w:val="msonormalcxspdrugie"/>
              <w:spacing w:before="0" w:beforeAutospacing="0" w:after="0" w:afterAutospacing="0"/>
              <w:ind w:left="426" w:hanging="426"/>
              <w:contextualSpacing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3E5C33">
              <w:rPr>
                <w:rFonts w:ascii="Cambria" w:hAnsi="Cambria"/>
                <w:b/>
                <w:bCs/>
                <w:sz w:val="20"/>
                <w:szCs w:val="20"/>
              </w:rPr>
              <w:t>5.2. Kryteria ocen, ich korelacja z efektami kształcenia</w:t>
            </w:r>
            <w:r w:rsidR="00986272" w:rsidRPr="003E5C33">
              <w:rPr>
                <w:rFonts w:ascii="Cambria" w:hAnsi="Cambria"/>
                <w:b/>
                <w:bCs/>
                <w:sz w:val="20"/>
                <w:szCs w:val="20"/>
              </w:rPr>
              <w:t>/uczenia się</w:t>
            </w:r>
            <w:r w:rsidRPr="003E5C33">
              <w:rPr>
                <w:rFonts w:ascii="Cambria" w:hAnsi="Cambria"/>
                <w:b/>
                <w:bCs/>
                <w:sz w:val="20"/>
                <w:szCs w:val="20"/>
              </w:rPr>
              <w:t xml:space="preserve">, metodami kształcenia i formami zajęć </w:t>
            </w:r>
          </w:p>
        </w:tc>
      </w:tr>
      <w:tr w:rsidR="00D81C3E" w:rsidRPr="003E5C33" w14:paraId="43F1E981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C8135" w14:textId="77777777" w:rsidR="00D40173" w:rsidRPr="003E5C33" w:rsidRDefault="00D40173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3E5C33">
              <w:rPr>
                <w:rFonts w:ascii="Cambria" w:hAnsi="Cambria"/>
                <w:iCs/>
                <w:sz w:val="20"/>
                <w:szCs w:val="20"/>
              </w:rPr>
              <w:t>1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5B820" w14:textId="77777777" w:rsidR="00D40173" w:rsidRPr="003E5C33" w:rsidRDefault="00D40173" w:rsidP="00A16DD7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3E5C33">
              <w:rPr>
                <w:rFonts w:ascii="Cambria" w:hAnsi="Cambria"/>
                <w:iCs/>
                <w:sz w:val="20"/>
                <w:szCs w:val="20"/>
              </w:rPr>
              <w:t>Czy określone zostały i ogłoszone w sylabusach przedmiotów kryteria oceniania i uzasadniania ocen?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596B7" w14:textId="77777777" w:rsidR="00D40173" w:rsidRPr="003E5C33" w:rsidRDefault="004B0F5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Tak 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3C453" w14:textId="77777777" w:rsidR="00D40173" w:rsidRPr="003E5C33" w:rsidRDefault="00D4017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Pracownicy odpowiedzialni za realizację przedmiotów.</w:t>
            </w:r>
          </w:p>
        </w:tc>
        <w:tc>
          <w:tcPr>
            <w:tcW w:w="1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F4F76" w14:textId="1F0DBF34" w:rsidR="00D40173" w:rsidRPr="003E5C33" w:rsidRDefault="00D4017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Tak. Kryteria oceny rozpisane są szczegółowo w sylabusach poszczególnych przedmiotów. Sylabusy znajdują się w USOS-</w:t>
            </w:r>
            <w:proofErr w:type="spellStart"/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ie</w:t>
            </w:r>
            <w:proofErr w:type="spellEnd"/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i na stronie </w:t>
            </w:r>
            <w:r w:rsidR="00663D49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Katedr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, a także omówione i przekazane zostały studentom na pierwszych zajęciach w semestrze.  </w:t>
            </w:r>
          </w:p>
        </w:tc>
        <w:tc>
          <w:tcPr>
            <w:tcW w:w="3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63834" w14:textId="77777777" w:rsidR="00D40173" w:rsidRPr="003E5C33" w:rsidRDefault="00D4017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Rekomendacje: omówienie kryteriów ocen powinno zostać powtórzone w połowie semestru oraz przed zaliczeniem.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70BF1" w14:textId="77777777" w:rsidR="00D40173" w:rsidRPr="003E5C33" w:rsidRDefault="004B0F54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  <w:r w:rsidRPr="003E5C33">
              <w:rPr>
                <w:rFonts w:ascii="Cambria" w:eastAsia="Cambria" w:hAnsi="Cambria" w:cs="Cambria"/>
                <w:sz w:val="20"/>
                <w:szCs w:val="20"/>
              </w:rPr>
              <w:t>Działania zgodne z procedurami.</w:t>
            </w:r>
          </w:p>
        </w:tc>
      </w:tr>
      <w:tr w:rsidR="00D81C3E" w:rsidRPr="003E5C33" w14:paraId="2BF8E257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7C23F" w14:textId="77777777" w:rsidR="00D40173" w:rsidRPr="003E5C33" w:rsidRDefault="00D40173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3E5C33">
              <w:rPr>
                <w:rFonts w:ascii="Cambria" w:hAnsi="Cambria"/>
                <w:iCs/>
                <w:sz w:val="20"/>
                <w:szCs w:val="20"/>
              </w:rPr>
              <w:t>2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3B033" w14:textId="77777777" w:rsidR="00D40173" w:rsidRPr="003E5C33" w:rsidRDefault="00D40173" w:rsidP="00A16DD7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3E5C33">
              <w:rPr>
                <w:rFonts w:ascii="Cambria" w:hAnsi="Cambria"/>
                <w:iCs/>
                <w:sz w:val="20"/>
                <w:szCs w:val="20"/>
              </w:rPr>
              <w:t>Czy przyjęte kryteria oceniania zostały ściśle powiązane z efektami kształcenia</w:t>
            </w:r>
            <w:r w:rsidR="00E4090E" w:rsidRPr="003E5C33">
              <w:rPr>
                <w:rFonts w:ascii="Cambria" w:hAnsi="Cambria"/>
                <w:iCs/>
                <w:sz w:val="20"/>
                <w:szCs w:val="20"/>
              </w:rPr>
              <w:t>/ uczenia się</w:t>
            </w:r>
            <w:r w:rsidRPr="003E5C33">
              <w:rPr>
                <w:rFonts w:ascii="Cambria" w:hAnsi="Cambria"/>
                <w:iCs/>
                <w:sz w:val="20"/>
                <w:szCs w:val="20"/>
              </w:rPr>
              <w:t>, formami zajęć i metodami kształcenia opisanymi w sylabusach przedmiotów?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B48AE" w14:textId="77777777" w:rsidR="00D40173" w:rsidRPr="003E5C33" w:rsidRDefault="004B0F5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>Tak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FFEDF" w14:textId="77777777" w:rsidR="00D40173" w:rsidRPr="003E5C33" w:rsidRDefault="00D4017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Pracownicy odpowiedzialni za realizację przedmiotów;</w:t>
            </w:r>
          </w:p>
        </w:tc>
        <w:tc>
          <w:tcPr>
            <w:tcW w:w="1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1A2AE" w14:textId="77777777" w:rsidR="00D40173" w:rsidRPr="003E5C33" w:rsidRDefault="00D4017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Tak, w zakresie wiedzy i umiejętności oraz części efektów z zakresu kompetencji społecznych (np. praca w grupie).</w:t>
            </w:r>
          </w:p>
        </w:tc>
        <w:tc>
          <w:tcPr>
            <w:tcW w:w="3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AB5BD" w14:textId="1C13CAFF" w:rsidR="00D40173" w:rsidRPr="003E5C33" w:rsidRDefault="00D4017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Inherentna niemierzalność niektórych </w:t>
            </w:r>
            <w:r w:rsidRPr="00A16DD7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efektów </w:t>
            </w:r>
            <w:r w:rsidR="006F25CA" w:rsidRPr="00A16DD7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dotyczą</w:t>
            </w:r>
            <w:r w:rsidR="00A16DD7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cy</w:t>
            </w:r>
            <w:r w:rsidR="006F25CA" w:rsidRPr="00A16DD7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ch kompetencji społecznych.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B0D45" w14:textId="77777777" w:rsidR="00D40173" w:rsidRPr="003E5C33" w:rsidRDefault="004B0F54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iCs/>
                <w:sz w:val="20"/>
                <w:szCs w:val="20"/>
              </w:rPr>
            </w:pPr>
            <w:r w:rsidRPr="003E5C33">
              <w:rPr>
                <w:rFonts w:ascii="Cambria" w:eastAsia="Cambria" w:hAnsi="Cambria" w:cs="Cambria"/>
                <w:sz w:val="20"/>
                <w:szCs w:val="20"/>
              </w:rPr>
              <w:t>Działania zgodne z procedurami.</w:t>
            </w:r>
          </w:p>
        </w:tc>
      </w:tr>
      <w:tr w:rsidR="00D81C3E" w:rsidRPr="00EE476D" w14:paraId="677C7C4D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FE805" w14:textId="77777777" w:rsidR="00D40173" w:rsidRPr="003E5C33" w:rsidRDefault="00D40173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3E5C33">
              <w:rPr>
                <w:rFonts w:ascii="Cambria" w:hAnsi="Cambria"/>
                <w:iCs/>
                <w:sz w:val="20"/>
                <w:szCs w:val="20"/>
              </w:rPr>
              <w:lastRenderedPageBreak/>
              <w:t>3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4B513" w14:textId="77777777" w:rsidR="00D40173" w:rsidRPr="003E5C33" w:rsidRDefault="00D40173" w:rsidP="00D81C3E">
            <w:pPr>
              <w:pStyle w:val="msonormalcxspdrugie"/>
              <w:spacing w:before="0" w:beforeAutospacing="0" w:after="0" w:afterAutospacing="0"/>
              <w:contextualSpacing/>
              <w:jc w:val="both"/>
              <w:rPr>
                <w:rFonts w:ascii="Cambria" w:hAnsi="Cambria"/>
                <w:iCs/>
                <w:sz w:val="20"/>
                <w:szCs w:val="20"/>
              </w:rPr>
            </w:pPr>
            <w:r w:rsidRPr="003E5C33">
              <w:rPr>
                <w:rFonts w:ascii="Cambria" w:hAnsi="Cambria"/>
                <w:iCs/>
                <w:sz w:val="20"/>
                <w:szCs w:val="20"/>
              </w:rPr>
              <w:t>Czy zapewniono stosowanie tych samych kryteriów oceniania osiągnięć studentów przez prowadzących przedmiot?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368A8" w14:textId="77777777" w:rsidR="00D40173" w:rsidRPr="003E5C33" w:rsidRDefault="0089000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Tak 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2A4D7" w14:textId="77777777" w:rsidR="00D40173" w:rsidRPr="003E5C33" w:rsidRDefault="00D4017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Przeprowadzający egzaminy.</w:t>
            </w:r>
          </w:p>
        </w:tc>
        <w:tc>
          <w:tcPr>
            <w:tcW w:w="1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A7B3D" w14:textId="5BE97311" w:rsidR="00D40173" w:rsidRPr="003E5C33" w:rsidRDefault="00D40173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Tak. Wszystkie egzaminy są pisemne (do wglądu studenta), oprócz komponentu PNJA-konwersacje. Egzamin ustny z tego komponentu przeprowadzany jest w obecności trzyosobowej komisji. Każdy członek komisji otrzymuje formularz oceny (kryteria oceny: płynność mówienia, słownictwo, poprawność gramatyczna, wymowa). Ocena z komponentu ustnego jest wypadkową ocen wszystkich członków komisji egzaminacyjnej. Próg zaliczenia wszystkich egzaminów (np. 60%</w:t>
            </w:r>
            <w:r w:rsidRPr="003E5C33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pl-PL"/>
              </w:rPr>
              <w:t>)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podany jest w odpowiednich sylabusach.</w:t>
            </w:r>
          </w:p>
          <w:p w14:paraId="0B86904E" w14:textId="77777777" w:rsidR="00D40173" w:rsidRPr="003E5C33" w:rsidRDefault="00D4017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Studenci mają możliwość wglądu do wszystkich egzaminów pisemnych oraz otrzymują szczegółowy komentarz do komponentu 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 xml:space="preserve">ustnego PNJA na podstawie wypełnionych przez członków komisji formularzy ocen. </w:t>
            </w:r>
          </w:p>
        </w:tc>
        <w:tc>
          <w:tcPr>
            <w:tcW w:w="3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ACA97" w14:textId="77777777" w:rsidR="00D40173" w:rsidRPr="003E5C33" w:rsidRDefault="00D4017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  <w:p w14:paraId="6A1ADCEB" w14:textId="77777777" w:rsidR="00D40173" w:rsidRPr="003E5C33" w:rsidRDefault="00D4017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A09F3" w14:textId="77777777" w:rsidR="00D40173" w:rsidRPr="003E5C33" w:rsidRDefault="00890003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  <w:r w:rsidRPr="003E5C33">
              <w:rPr>
                <w:rFonts w:ascii="Cambria" w:hAnsi="Cambria"/>
                <w:sz w:val="20"/>
                <w:szCs w:val="20"/>
              </w:rPr>
              <w:t xml:space="preserve">Prowadzone są na bieżąco spotkania koordynatorów modułów i przedmiotów w celu zapewniania jednakowych kryteriów oceniania, jeśli ten sam przedmiot prowadzą różni nauczyciele. </w:t>
            </w:r>
          </w:p>
        </w:tc>
      </w:tr>
      <w:tr w:rsidR="00D81C3E" w:rsidRPr="003E5C33" w14:paraId="582E9670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98BB0" w14:textId="77777777" w:rsidR="00D40173" w:rsidRPr="003E5C33" w:rsidRDefault="00D40173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trike/>
                <w:sz w:val="20"/>
                <w:szCs w:val="20"/>
              </w:rPr>
            </w:pPr>
            <w:r w:rsidRPr="003E5C33">
              <w:rPr>
                <w:rFonts w:ascii="Cambria" w:hAnsi="Cambria"/>
                <w:iCs/>
                <w:strike/>
                <w:sz w:val="20"/>
                <w:szCs w:val="20"/>
              </w:rPr>
              <w:lastRenderedPageBreak/>
              <w:t>4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0A020" w14:textId="77777777" w:rsidR="00D40173" w:rsidRPr="003E5C33" w:rsidRDefault="00D40173" w:rsidP="00D81C3E">
            <w:pPr>
              <w:pStyle w:val="msonormalcxspdrugie"/>
              <w:spacing w:before="0" w:beforeAutospacing="0" w:after="0" w:afterAutospacing="0"/>
              <w:contextualSpacing/>
              <w:jc w:val="both"/>
              <w:rPr>
                <w:rFonts w:ascii="Cambria" w:hAnsi="Cambria"/>
                <w:iCs/>
                <w:sz w:val="20"/>
                <w:szCs w:val="20"/>
              </w:rPr>
            </w:pPr>
            <w:r w:rsidRPr="003E5C33">
              <w:rPr>
                <w:rFonts w:ascii="Cambria" w:hAnsi="Cambria"/>
                <w:iCs/>
                <w:sz w:val="20"/>
                <w:szCs w:val="20"/>
              </w:rPr>
              <w:t>Czy zapewniono stosowanie tych samych kryteriów oceniania dla różnych form weryfikacji osiągania efektów kształcenia</w:t>
            </w:r>
            <w:r w:rsidR="00A21E90" w:rsidRPr="003E5C33">
              <w:rPr>
                <w:rFonts w:ascii="Cambria" w:hAnsi="Cambria"/>
                <w:iCs/>
                <w:sz w:val="20"/>
                <w:szCs w:val="20"/>
              </w:rPr>
              <w:t>/ uczenia się</w:t>
            </w:r>
            <w:r w:rsidRPr="003E5C33">
              <w:rPr>
                <w:rFonts w:ascii="Cambria" w:hAnsi="Cambria"/>
                <w:iCs/>
                <w:sz w:val="20"/>
                <w:szCs w:val="20"/>
              </w:rPr>
              <w:t xml:space="preserve"> (testów, kolokwiów, projektów, prezentacji, prac rocznych, port folio itd.)?</w:t>
            </w:r>
          </w:p>
          <w:p w14:paraId="5E7BC683" w14:textId="77777777" w:rsidR="00D40173" w:rsidRPr="003E5C33" w:rsidRDefault="00D40173" w:rsidP="00D81C3E">
            <w:pPr>
              <w:pStyle w:val="msonormalcxspdrugie"/>
              <w:spacing w:before="0" w:beforeAutospacing="0" w:after="0" w:afterAutospacing="0"/>
              <w:contextualSpacing/>
              <w:jc w:val="both"/>
              <w:rPr>
                <w:rFonts w:ascii="Cambria" w:hAnsi="Cambria"/>
                <w:iCs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B7617" w14:textId="77777777" w:rsidR="00D40173" w:rsidRPr="003E5C33" w:rsidRDefault="00D40173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Tak, różni nauczyciele prowadzący ten sam przedmiot pracują wg. jednego sylabusa, który uwzględnia te same efekty kształcenia. </w:t>
            </w:r>
          </w:p>
          <w:p w14:paraId="146E3CC8" w14:textId="77777777" w:rsidR="00D40173" w:rsidRPr="003E5C33" w:rsidRDefault="00D4017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Nie, gdyż kryteria dla poszczególnych form oceny efektów kształcenia zależą od specyfiki danego przedmiotu oraz od wymagań ustalonych przez prowadzącego.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E71C3" w14:textId="77777777" w:rsidR="00D40173" w:rsidRPr="003E5C33" w:rsidRDefault="00D40173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Koordynator modułu oraz prowadzący poszczególne zajęcia. </w:t>
            </w:r>
          </w:p>
          <w:p w14:paraId="7EFF2D03" w14:textId="77777777" w:rsidR="00D40173" w:rsidRPr="003E5C33" w:rsidRDefault="00D4017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Prowadzący poszczególne zajęcia.</w:t>
            </w:r>
          </w:p>
        </w:tc>
        <w:tc>
          <w:tcPr>
            <w:tcW w:w="1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ED0DD" w14:textId="77777777" w:rsidR="00D40173" w:rsidRPr="003E5C33" w:rsidRDefault="00D40173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Sylabus uzgadniany jest wspólnie przez prowadzących ten sam przedmiot, po to by osiągać identyczne efekty w różnych grupach studentów. Sposób realizacji pozostawiony jest do decyzji prowadzącego (dobór tekstów, rodzajów ćwiczeń, etc.). Powołanie osób odpowiedzialnych za ujednolicenie wymagań w trakcie semestru we wszystkich grupach realizujących dany kurs. </w:t>
            </w:r>
          </w:p>
          <w:p w14:paraId="1C4F8308" w14:textId="2FC7ED17" w:rsidR="00D40173" w:rsidRPr="003E5C33" w:rsidRDefault="00D4017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Zaliczanie kolokwiów, testów, projektów, etc.  przy uzyskaniu </w:t>
            </w:r>
            <w:r w:rsidR="00B601F5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określonego 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min</w:t>
            </w:r>
            <w:r w:rsidR="00B601F5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imum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</w:t>
            </w:r>
            <w:r w:rsidR="00B601F5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procentowego.</w:t>
            </w:r>
          </w:p>
        </w:tc>
        <w:tc>
          <w:tcPr>
            <w:tcW w:w="3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28E18" w14:textId="77777777" w:rsidR="00D40173" w:rsidRPr="003E5C33" w:rsidRDefault="00D4017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Egzamin powinien uwzględniać sprawdzenie wszystkich efektów niezależnie od faktu czy w danym semestrze odbyły się wszystkie zajęcia. Jeśli z przyczyn obiektywnych zajęcia nie mogły zostać zrealizowane, nieprzerobiony materiał powinien zostać zadany studentom w ramach pracy własnej.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1ED6F" w14:textId="77777777" w:rsidR="00D40173" w:rsidRPr="003E5C33" w:rsidRDefault="00890003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  <w:r w:rsidRPr="003E5C33">
              <w:rPr>
                <w:rFonts w:ascii="Cambria" w:hAnsi="Cambria"/>
                <w:sz w:val="20"/>
                <w:szCs w:val="20"/>
              </w:rPr>
              <w:t xml:space="preserve">Działania zgodne z wypracowanymi przez lata praktykami oceniania. Zaliczenie wszystkich form weryfikacji efektów przy uzyskaniu min. 60%. </w:t>
            </w:r>
          </w:p>
        </w:tc>
      </w:tr>
      <w:tr w:rsidR="00D81C3E" w:rsidRPr="00EE476D" w14:paraId="774F1789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E1BBC" w14:textId="77777777" w:rsidR="002322CD" w:rsidRPr="003E5C33" w:rsidRDefault="002322CD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3E5C33">
              <w:rPr>
                <w:rFonts w:ascii="Cambria" w:hAnsi="Cambria"/>
                <w:iCs/>
                <w:sz w:val="20"/>
                <w:szCs w:val="20"/>
              </w:rPr>
              <w:t>5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AB4FD" w14:textId="77777777" w:rsidR="002322CD" w:rsidRPr="003E5C33" w:rsidRDefault="002322CD" w:rsidP="00A16DD7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3E5C33">
              <w:rPr>
                <w:rFonts w:ascii="Cambria" w:hAnsi="Cambria"/>
                <w:iCs/>
                <w:sz w:val="20"/>
                <w:szCs w:val="20"/>
              </w:rPr>
              <w:t>W jaki sposób i przez kogo określane, weryfikowane i ewentualnie modyfikowane są powyższe kryteria?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E48DF" w14:textId="77777777" w:rsidR="002322CD" w:rsidRPr="003E5C33" w:rsidRDefault="002322CD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Weryfikacja oraz ewentualna modyfikacja dokonywana jest przez prowadzących poszczególne przedmioty 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>na podstawie wyników pracy ze studentami.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E4942" w14:textId="295A572B" w:rsidR="002322CD" w:rsidRPr="003E5C33" w:rsidRDefault="002322CD" w:rsidP="00D81C3E">
            <w:pPr>
              <w:spacing w:after="0" w:line="240" w:lineRule="auto"/>
              <w:rPr>
                <w:rFonts w:ascii="Cambria" w:eastAsia="Cambria" w:hAnsi="Cambria" w:cs="Cambria"/>
                <w:strike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>Koordynatorzy przedmiotów/</w:t>
            </w:r>
            <w:r w:rsidR="009F548D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modułó</w:t>
            </w:r>
            <w:r w:rsidR="009F548D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</w:t>
            </w:r>
          </w:p>
          <w:p w14:paraId="115D564D" w14:textId="77777777" w:rsidR="002322CD" w:rsidRPr="003E5C33" w:rsidRDefault="002322CD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Prowadzący poszczególne zajęcia. </w:t>
            </w:r>
          </w:p>
          <w:p w14:paraId="44C47C0C" w14:textId="77777777" w:rsidR="002322CD" w:rsidRPr="003E5C33" w:rsidRDefault="002322CD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1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7BB6A" w14:textId="77777777" w:rsidR="002322CD" w:rsidRPr="003E5C33" w:rsidRDefault="002322CD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W przypadkach wymagających konsultacji, korzystanie z doświadczenia 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 xml:space="preserve">specjalisty z tej samej dziedziny. </w:t>
            </w:r>
          </w:p>
        </w:tc>
        <w:tc>
          <w:tcPr>
            <w:tcW w:w="3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DB04B" w14:textId="77777777" w:rsidR="002322CD" w:rsidRPr="003E5C33" w:rsidRDefault="002322CD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0FE77" w14:textId="77777777" w:rsidR="002322CD" w:rsidRPr="003E5C33" w:rsidRDefault="00890003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  <w:r w:rsidRPr="003E5C33">
              <w:rPr>
                <w:rFonts w:ascii="Cambria" w:hAnsi="Cambria"/>
                <w:sz w:val="20"/>
                <w:szCs w:val="20"/>
              </w:rPr>
              <w:t>Działania zgodne z wypracowanymi przez lata praktykami.</w:t>
            </w:r>
          </w:p>
        </w:tc>
      </w:tr>
      <w:tr w:rsidR="00D81C3E" w:rsidRPr="00EE476D" w14:paraId="073FE520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6C9CC" w14:textId="77777777" w:rsidR="002322CD" w:rsidRPr="003E5C33" w:rsidRDefault="002322CD" w:rsidP="00D81C3E">
            <w:pPr>
              <w:pStyle w:val="msonormalcxspdrugie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3E5C33">
              <w:rPr>
                <w:rFonts w:ascii="Cambria" w:hAnsi="Cambria"/>
                <w:iCs/>
                <w:sz w:val="20"/>
                <w:szCs w:val="20"/>
              </w:rPr>
              <w:t>6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867A9" w14:textId="77777777" w:rsidR="002322CD" w:rsidRPr="003E5C33" w:rsidRDefault="002322CD" w:rsidP="00A16DD7">
            <w:pPr>
              <w:pStyle w:val="msonormalcxspnazwisko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3E5C33">
              <w:rPr>
                <w:rFonts w:ascii="Cambria" w:hAnsi="Cambria"/>
                <w:iCs/>
                <w:sz w:val="20"/>
                <w:szCs w:val="20"/>
              </w:rPr>
              <w:t>Jaką rolę w działaniach, o których mowa w pkt. 5 pełni koordynator przedmiotu?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D7BFD" w14:textId="77777777" w:rsidR="002322CD" w:rsidRPr="003E5C33" w:rsidRDefault="002322CD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Koordynator przedmiotu odgrywa rolę doradcy.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A583B" w14:textId="77777777" w:rsidR="002322CD" w:rsidRPr="003E5C33" w:rsidRDefault="002322CD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1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76F35" w14:textId="77777777" w:rsidR="002322CD" w:rsidRPr="003E5C33" w:rsidRDefault="002322CD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Bieżąca koordynacja treści wykładów z ćwiczeniami.</w:t>
            </w:r>
          </w:p>
        </w:tc>
        <w:tc>
          <w:tcPr>
            <w:tcW w:w="3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1F855" w14:textId="77777777" w:rsidR="002322CD" w:rsidRPr="003E5C33" w:rsidRDefault="002322CD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Potrzeba ściślejszej współpracy prowadzących wykłady z prowadzącymi ćwiczenia.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0A894" w14:textId="77777777" w:rsidR="002322CD" w:rsidRPr="003E5C33" w:rsidRDefault="00890003" w:rsidP="00D81C3E">
            <w:pPr>
              <w:pStyle w:val="msonormalcxsppierwsz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3E5C33">
              <w:rPr>
                <w:rFonts w:ascii="Cambria" w:hAnsi="Cambria"/>
                <w:sz w:val="20"/>
                <w:szCs w:val="20"/>
              </w:rPr>
              <w:t>Działania zgodne z wypracowanymi przez lata praktykami.</w:t>
            </w:r>
          </w:p>
        </w:tc>
      </w:tr>
      <w:tr w:rsidR="00D81C3E" w:rsidRPr="00EE476D" w14:paraId="3C1329BF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5A84F" w14:textId="77777777" w:rsidR="002322CD" w:rsidRPr="003E5C33" w:rsidRDefault="002322CD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  <w:highlight w:val="lightGray"/>
              </w:rPr>
            </w:pPr>
            <w:r w:rsidRPr="003E5C33">
              <w:rPr>
                <w:rFonts w:ascii="Cambria" w:hAnsi="Cambria"/>
                <w:iCs/>
                <w:sz w:val="20"/>
                <w:szCs w:val="20"/>
              </w:rPr>
              <w:t>7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6B491" w14:textId="77777777" w:rsidR="002322CD" w:rsidRPr="003E5C33" w:rsidRDefault="002322CD" w:rsidP="00D81C3E">
            <w:pPr>
              <w:pStyle w:val="msonormalcxspnazwisko"/>
              <w:spacing w:before="0" w:beforeAutospacing="0" w:after="0" w:afterAutospacing="0"/>
              <w:contextualSpacing/>
              <w:rPr>
                <w:rFonts w:ascii="Cambria" w:hAnsi="Cambria"/>
                <w:b/>
                <w:bCs/>
                <w:dstrike/>
                <w:sz w:val="20"/>
                <w:szCs w:val="20"/>
              </w:rPr>
            </w:pPr>
            <w:r w:rsidRPr="003E5C33">
              <w:rPr>
                <w:rFonts w:ascii="Cambria" w:hAnsi="Cambria"/>
                <w:iCs/>
                <w:sz w:val="20"/>
                <w:szCs w:val="20"/>
              </w:rPr>
              <w:t>Jaką rolę odgrywają studenci w badaniu, czy kryteria ocen są zrozumiałe, powiązane z efektami kształcenia</w:t>
            </w:r>
            <w:r w:rsidR="007F3E12" w:rsidRPr="003E5C33">
              <w:rPr>
                <w:rFonts w:ascii="Cambria" w:hAnsi="Cambria"/>
                <w:iCs/>
                <w:sz w:val="20"/>
                <w:szCs w:val="20"/>
              </w:rPr>
              <w:t>/ uczenia się</w:t>
            </w:r>
            <w:r w:rsidRPr="003E5C33">
              <w:rPr>
                <w:rFonts w:ascii="Cambria" w:hAnsi="Cambria"/>
                <w:iCs/>
                <w:sz w:val="20"/>
                <w:szCs w:val="20"/>
              </w:rPr>
              <w:t>, ogłaszane w odpowiednim czasie  i przestrzegane?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9FEA8" w14:textId="3E5F5E05" w:rsidR="002322CD" w:rsidRPr="003E5C33" w:rsidRDefault="002322CD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Studenci proszeni są o przekazywanie informacji zwrotnych co do zrozumiałości kryteriów ocen oraz ich powiązania z efektami kształcenia. Ponad</w:t>
            </w:r>
            <w:r w:rsidR="00A16DD7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to, studenci zachęcani są do zgłaszania wszelkich uwag opiekunowi roku lub Przewodniczącemu KZSZJK. 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B6705" w14:textId="77777777" w:rsidR="002322CD" w:rsidRPr="003E5C33" w:rsidRDefault="002322CD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Opiekun roku.</w:t>
            </w:r>
          </w:p>
        </w:tc>
        <w:tc>
          <w:tcPr>
            <w:tcW w:w="1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C0B8D" w14:textId="77777777" w:rsidR="002322CD" w:rsidRPr="003E5C33" w:rsidRDefault="002322CD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hAnsi="Cambria" w:cs="Times New Roman"/>
                <w:color w:val="auto"/>
                <w:sz w:val="20"/>
                <w:szCs w:val="20"/>
                <w:lang w:val="pl-PL"/>
              </w:rPr>
              <w:t xml:space="preserve">Studenci mają możliwość zgłaszania uwag i wniosków w ciągu całego semestru albo indywidualnie albo przez swojego przedstawiciela w 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KZSZJK.</w:t>
            </w:r>
          </w:p>
          <w:p w14:paraId="7253E6E1" w14:textId="77777777" w:rsidR="002322CD" w:rsidRPr="003E5C33" w:rsidRDefault="002322CD" w:rsidP="00D81C3E">
            <w:pPr>
              <w:spacing w:after="0" w:line="240" w:lineRule="auto"/>
              <w:rPr>
                <w:rFonts w:ascii="Cambria" w:hAnsi="Cambria" w:cs="Times New Roman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3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D2A98" w14:textId="77777777" w:rsidR="002322CD" w:rsidRPr="003E5C33" w:rsidRDefault="002322CD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Studenci zbyt często przyjmują postawę roszczeniową, nie podają rzetelnych informacji, gdy chcą skrytykować kryteria ocen i ich przestrzeganie.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7CF94" w14:textId="77777777" w:rsidR="002322CD" w:rsidRPr="003E5C33" w:rsidRDefault="00890003" w:rsidP="00D81C3E">
            <w:pPr>
              <w:pStyle w:val="msonormalcxsppierwsz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3E5C33">
              <w:rPr>
                <w:rFonts w:ascii="Cambria" w:hAnsi="Cambria"/>
                <w:sz w:val="20"/>
                <w:szCs w:val="20"/>
              </w:rPr>
              <w:t>Działania zgodne z wypracowanymi przez lata praktykami.</w:t>
            </w:r>
          </w:p>
        </w:tc>
      </w:tr>
      <w:tr w:rsidR="00D81C3E" w:rsidRPr="00EE476D" w14:paraId="07F3EE2D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1530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55B14" w14:textId="77777777" w:rsidR="002322CD" w:rsidRPr="003E5C33" w:rsidRDefault="002322CD" w:rsidP="00D81C3E">
            <w:pPr>
              <w:pStyle w:val="msonormalcxspdrugie"/>
              <w:spacing w:before="0" w:beforeAutospacing="0" w:after="0" w:afterAutospacing="0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3E5C33">
              <w:rPr>
                <w:rFonts w:ascii="Cambria" w:hAnsi="Cambria"/>
                <w:b/>
                <w:bCs/>
                <w:sz w:val="20"/>
                <w:szCs w:val="20"/>
              </w:rPr>
              <w:t xml:space="preserve">5.3. Zasady dotyczące sytuacji spornych, przypadków losowych, nieobecności studentów i doktorantów: </w:t>
            </w:r>
          </w:p>
        </w:tc>
      </w:tr>
      <w:tr w:rsidR="00D81C3E" w:rsidRPr="00EE476D" w14:paraId="5454A4EB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4FB02" w14:textId="77777777" w:rsidR="002322CD" w:rsidRPr="003E5C33" w:rsidRDefault="002322CD" w:rsidP="00D81C3E">
            <w:pPr>
              <w:pStyle w:val="msonormalcxspdrugie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3E5C33">
              <w:rPr>
                <w:rFonts w:ascii="Cambria" w:hAnsi="Cambria"/>
                <w:iCs/>
                <w:sz w:val="20"/>
                <w:szCs w:val="20"/>
              </w:rPr>
              <w:t>1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E3A38" w14:textId="77777777" w:rsidR="002322CD" w:rsidRPr="003E5C33" w:rsidRDefault="002322CD" w:rsidP="00A16DD7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bCs/>
                <w:sz w:val="20"/>
                <w:szCs w:val="20"/>
              </w:rPr>
            </w:pPr>
            <w:r w:rsidRPr="003E5C33">
              <w:rPr>
                <w:rFonts w:ascii="Cambria" w:hAnsi="Cambria"/>
                <w:bCs/>
                <w:sz w:val="20"/>
                <w:szCs w:val="20"/>
              </w:rPr>
              <w:t>Czy w jednostce funkcjonuje i jest weryfikowana procedura określająca zasady usprawiedliwiania nieobecności na egzaminach i zaliczeniach przedmiotów?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C3C8E" w14:textId="77777777" w:rsidR="002322CD" w:rsidRPr="003E5C33" w:rsidRDefault="002322CD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Tak. Regulamin studiów (§35, §38, §39)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BCEA0" w14:textId="77777777" w:rsidR="002322CD" w:rsidRPr="003E5C33" w:rsidRDefault="002322CD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Dziekan</w:t>
            </w:r>
          </w:p>
        </w:tc>
        <w:tc>
          <w:tcPr>
            <w:tcW w:w="1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2D56C" w14:textId="77777777" w:rsidR="002322CD" w:rsidRPr="003E5C33" w:rsidRDefault="002322CD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26F78" w14:textId="6D2371E3" w:rsidR="002322CD" w:rsidRPr="003E5C33" w:rsidRDefault="002322CD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trike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B2343" w14:textId="77777777" w:rsidR="002322CD" w:rsidRPr="003E5C33" w:rsidRDefault="00890003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3E5C33">
              <w:rPr>
                <w:rFonts w:ascii="Cambria" w:hAnsi="Cambria"/>
                <w:sz w:val="20"/>
                <w:szCs w:val="20"/>
              </w:rPr>
              <w:t>Działania zgodne z Regulaminem Studiów.</w:t>
            </w:r>
          </w:p>
        </w:tc>
      </w:tr>
      <w:tr w:rsidR="00D81C3E" w:rsidRPr="00EE476D" w14:paraId="2FE71FC7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1530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7B492" w14:textId="77777777" w:rsidR="002322CD" w:rsidRPr="003E5C33" w:rsidRDefault="002322CD" w:rsidP="00D81C3E">
            <w:pPr>
              <w:pStyle w:val="msonormalcxspdrugie"/>
              <w:spacing w:before="0" w:beforeAutospacing="0" w:after="0" w:afterAutospacing="0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3E5C33">
              <w:rPr>
                <w:rFonts w:ascii="Cambria" w:hAnsi="Cambria"/>
                <w:b/>
                <w:bCs/>
                <w:sz w:val="20"/>
                <w:szCs w:val="20"/>
              </w:rPr>
              <w:t>5.4. Wgląd do</w:t>
            </w:r>
            <w:r w:rsidRPr="003E5C33">
              <w:rPr>
                <w:rFonts w:ascii="Cambria" w:hAnsi="Cambria"/>
                <w:b/>
                <w:sz w:val="20"/>
                <w:szCs w:val="20"/>
              </w:rPr>
              <w:t xml:space="preserve"> pisemnych prac etapowych i </w:t>
            </w:r>
            <w:r w:rsidRPr="003E5C33">
              <w:rPr>
                <w:rFonts w:ascii="Cambria" w:hAnsi="Cambria"/>
                <w:b/>
                <w:bCs/>
                <w:sz w:val="20"/>
                <w:szCs w:val="20"/>
              </w:rPr>
              <w:t xml:space="preserve">egzaminacyjnych: </w:t>
            </w:r>
          </w:p>
        </w:tc>
      </w:tr>
      <w:tr w:rsidR="00D81C3E" w:rsidRPr="003E5C33" w14:paraId="642F971B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AEDDC" w14:textId="77777777" w:rsidR="002322CD" w:rsidRPr="003E5C33" w:rsidRDefault="002322CD" w:rsidP="00D81C3E">
            <w:pPr>
              <w:pStyle w:val="msonormalcxspdrugie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3E5C33">
              <w:rPr>
                <w:rFonts w:ascii="Cambria" w:hAnsi="Cambria"/>
                <w:iCs/>
                <w:sz w:val="20"/>
                <w:szCs w:val="20"/>
              </w:rPr>
              <w:t>1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3DF39" w14:textId="77777777" w:rsidR="002322CD" w:rsidRPr="003E5C33" w:rsidRDefault="002322CD" w:rsidP="00A16DD7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bCs/>
                <w:sz w:val="20"/>
                <w:szCs w:val="20"/>
              </w:rPr>
            </w:pPr>
            <w:r w:rsidRPr="003E5C33">
              <w:rPr>
                <w:rFonts w:ascii="Cambria" w:hAnsi="Cambria"/>
                <w:bCs/>
                <w:sz w:val="20"/>
                <w:szCs w:val="20"/>
              </w:rPr>
              <w:t xml:space="preserve">Czy w jednostce funkcjonuje i jest weryfikowana procedura określająca zasady </w:t>
            </w:r>
            <w:r w:rsidRPr="003E5C33">
              <w:rPr>
                <w:rFonts w:ascii="Cambria" w:hAnsi="Cambria"/>
                <w:iCs/>
                <w:sz w:val="20"/>
                <w:szCs w:val="20"/>
              </w:rPr>
              <w:t>wglądu studentów do pisemnych prac etapowych i egzaminacyjnych oraz zasady ich archiwizacji?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7606D" w14:textId="77777777" w:rsidR="002322CD" w:rsidRPr="003E5C33" w:rsidRDefault="0089000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Tak. </w:t>
            </w:r>
          </w:p>
          <w:p w14:paraId="6D9B23D1" w14:textId="77777777" w:rsidR="00890003" w:rsidRPr="003E5C33" w:rsidRDefault="0089000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>Zasady archiwizacji określa procedura WZZJK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9EA41" w14:textId="77777777" w:rsidR="002322CD" w:rsidRPr="003E5C33" w:rsidRDefault="002322CD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Przewodniczący komisji egzaminacyjnej.</w:t>
            </w:r>
          </w:p>
        </w:tc>
        <w:tc>
          <w:tcPr>
            <w:tcW w:w="1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CBE05" w14:textId="77777777" w:rsidR="002322CD" w:rsidRPr="003E5C33" w:rsidRDefault="002322CD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Prace te przechowywane są w gabinetach pracowników przeprowadzających egzaminy.</w:t>
            </w:r>
          </w:p>
          <w:p w14:paraId="06F289C8" w14:textId="77777777" w:rsidR="002322CD" w:rsidRPr="003E5C33" w:rsidRDefault="002322CD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Archiwizacja prac z kilku lat pozwala na porównanie poziomu studentów w dłuższym okresie czasu. </w:t>
            </w:r>
          </w:p>
          <w:p w14:paraId="219C6778" w14:textId="77777777" w:rsidR="002322CD" w:rsidRPr="003E5C33" w:rsidRDefault="002322CD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Wprowadzono obowiązek gromadzenia i przechowywania 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 xml:space="preserve">pisemnych prac zaliczeniowych oraz nagrań, jeśli jest to konieczne (wybrane przedmioty, np. tłumaczenie ustne, PNJA </w:t>
            </w:r>
            <w:proofErr w:type="spellStart"/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speaking</w:t>
            </w:r>
            <w:proofErr w:type="spellEnd"/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)</w:t>
            </w:r>
          </w:p>
        </w:tc>
        <w:tc>
          <w:tcPr>
            <w:tcW w:w="3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A27B6" w14:textId="6BA6C74C" w:rsidR="002322CD" w:rsidRPr="003E5C33" w:rsidRDefault="002322CD" w:rsidP="00D81C3E">
            <w:pPr>
              <w:spacing w:after="0" w:line="240" w:lineRule="auto"/>
              <w:rPr>
                <w:rFonts w:ascii="Cambria" w:hAnsi="Cambria"/>
                <w:strike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21EAD" w14:textId="77777777" w:rsidR="002322CD" w:rsidRPr="003E5C33" w:rsidRDefault="00890003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iCs/>
                <w:sz w:val="20"/>
                <w:szCs w:val="20"/>
              </w:rPr>
            </w:pPr>
            <w:r w:rsidRPr="003E5C33">
              <w:rPr>
                <w:rFonts w:ascii="Cambria" w:hAnsi="Cambria"/>
                <w:iCs/>
                <w:sz w:val="20"/>
                <w:szCs w:val="20"/>
              </w:rPr>
              <w:t xml:space="preserve">Działania zgodne z procedurami. </w:t>
            </w:r>
          </w:p>
        </w:tc>
      </w:tr>
      <w:tr w:rsidR="00D81C3E" w:rsidRPr="003E5C33" w14:paraId="69D9F28C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1530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4D2DC" w14:textId="77777777" w:rsidR="002322CD" w:rsidRPr="003E5C33" w:rsidRDefault="002322CD" w:rsidP="00D81C3E">
            <w:pPr>
              <w:pStyle w:val="msonormalcxspdrugie"/>
              <w:spacing w:before="0" w:beforeAutospacing="0" w:after="0" w:afterAutospacing="0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3E5C33">
              <w:rPr>
                <w:rFonts w:ascii="Cambria" w:hAnsi="Cambria"/>
                <w:b/>
                <w:bCs/>
                <w:sz w:val="20"/>
                <w:szCs w:val="20"/>
              </w:rPr>
              <w:t>5.5. Zasady dyplomowania:</w:t>
            </w:r>
          </w:p>
        </w:tc>
      </w:tr>
      <w:tr w:rsidR="00D81C3E" w:rsidRPr="00EE476D" w14:paraId="42815D6A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AE0A4" w14:textId="77777777" w:rsidR="002322CD" w:rsidRPr="003E5C33" w:rsidRDefault="002322CD" w:rsidP="00D81C3E">
            <w:pPr>
              <w:pStyle w:val="msonormalcxspdrugie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3E5C33">
              <w:rPr>
                <w:rFonts w:ascii="Cambria" w:hAnsi="Cambria"/>
                <w:iCs/>
                <w:sz w:val="20"/>
                <w:szCs w:val="20"/>
              </w:rPr>
              <w:t>1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8D01E" w14:textId="77777777" w:rsidR="002322CD" w:rsidRPr="003E5C33" w:rsidRDefault="002322CD" w:rsidP="00D81C3E">
            <w:pPr>
              <w:pStyle w:val="msonormalcxspdrugie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both"/>
              <w:rPr>
                <w:rFonts w:ascii="Cambria" w:hAnsi="Cambria"/>
                <w:iCs/>
                <w:strike/>
                <w:sz w:val="20"/>
                <w:szCs w:val="20"/>
              </w:rPr>
            </w:pPr>
            <w:r w:rsidRPr="003E5C33">
              <w:rPr>
                <w:rFonts w:ascii="Cambria" w:hAnsi="Cambria"/>
                <w:iCs/>
                <w:sz w:val="20"/>
                <w:szCs w:val="20"/>
              </w:rPr>
              <w:t xml:space="preserve">Jaka jest procedura tworzenia grup seminaryjnych uwzględniająca zakres kształcenia?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4CEE3" w14:textId="77777777" w:rsidR="002322CD" w:rsidRPr="003E5C33" w:rsidRDefault="00DE75B3" w:rsidP="00D81C3E">
            <w:pPr>
              <w:pStyle w:val="msonormalcxspdrugie"/>
              <w:spacing w:before="0" w:beforeAutospacing="0" w:after="0" w:afterAutospacing="0"/>
              <w:rPr>
                <w:rFonts w:ascii="Cambria" w:hAnsi="Cambria"/>
                <w:sz w:val="20"/>
                <w:szCs w:val="20"/>
              </w:rPr>
            </w:pPr>
            <w:r w:rsidRPr="003E5C33">
              <w:rPr>
                <w:rFonts w:ascii="Cambria" w:hAnsi="Cambria"/>
                <w:sz w:val="20"/>
                <w:szCs w:val="20"/>
              </w:rPr>
              <w:t xml:space="preserve">Student ma możliwość wyboru grupy seminaryjnej w zależności od oferty i możliwości kadrowych w danym roku. W przypadkach spornych, o przyjęciu studenta do grupy seminaryjnej decyduje opiekun pracy dyplomowej na podstawie wcześniejszych osiągnięć studenta z danego przedmiotu. 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1B8F3" w14:textId="77777777" w:rsidR="002322CD" w:rsidRPr="003E5C33" w:rsidRDefault="00DE75B3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  <w:r w:rsidRPr="003E5C33">
              <w:rPr>
                <w:rFonts w:ascii="Cambria" w:hAnsi="Cambria"/>
                <w:sz w:val="20"/>
                <w:szCs w:val="20"/>
              </w:rPr>
              <w:t>Opiekunowie prac dyplomowych.</w:t>
            </w:r>
          </w:p>
        </w:tc>
        <w:tc>
          <w:tcPr>
            <w:tcW w:w="1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11DFD" w14:textId="77777777" w:rsidR="002322CD" w:rsidRPr="003E5C33" w:rsidRDefault="002322CD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85957" w14:textId="77777777" w:rsidR="002322CD" w:rsidRPr="003E5C33" w:rsidRDefault="00DE75B3" w:rsidP="00D81C3E">
            <w:pPr>
              <w:pStyle w:val="msonormalcxspdrugie"/>
              <w:spacing w:before="0" w:beforeAutospacing="0" w:after="0" w:afterAutospacing="0"/>
              <w:rPr>
                <w:rFonts w:ascii="Cambria" w:hAnsi="Cambria"/>
                <w:sz w:val="20"/>
                <w:szCs w:val="20"/>
              </w:rPr>
            </w:pPr>
            <w:r w:rsidRPr="003E5C33">
              <w:rPr>
                <w:rFonts w:ascii="Cambria" w:hAnsi="Cambria"/>
                <w:sz w:val="20"/>
                <w:szCs w:val="20"/>
              </w:rPr>
              <w:t>Odgórne zalecenie tworzenia grup seminaryjnych nie mniejszych niż 12 osób. W rezultacie student nie zawsze ma możliwość realneg</w:t>
            </w:r>
            <w:r w:rsidR="00485D6C" w:rsidRPr="003E5C33">
              <w:rPr>
                <w:rFonts w:ascii="Cambria" w:hAnsi="Cambria"/>
                <w:sz w:val="20"/>
                <w:szCs w:val="20"/>
              </w:rPr>
              <w:t>o</w:t>
            </w:r>
            <w:r w:rsidRPr="003E5C33">
              <w:rPr>
                <w:rFonts w:ascii="Cambria" w:hAnsi="Cambria"/>
                <w:sz w:val="20"/>
                <w:szCs w:val="20"/>
              </w:rPr>
              <w:t xml:space="preserve"> wyboru seminarium zgodnego z zainteresowaniami, gdyż zostaje </w:t>
            </w:r>
            <w:r w:rsidR="00485D6C" w:rsidRPr="003E5C33">
              <w:rPr>
                <w:rFonts w:ascii="Cambria" w:hAnsi="Cambria"/>
                <w:sz w:val="20"/>
                <w:szCs w:val="20"/>
              </w:rPr>
              <w:t>po prostu przydzielony do grupy miej licznej.</w:t>
            </w:r>
          </w:p>
          <w:p w14:paraId="30381DB2" w14:textId="77777777" w:rsidR="00DE75B3" w:rsidRPr="003E5C33" w:rsidRDefault="00DE75B3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80D41" w14:textId="77777777" w:rsidR="002322CD" w:rsidRPr="003E5C33" w:rsidRDefault="00B54A7E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3E5C33">
              <w:rPr>
                <w:rFonts w:ascii="Cambria" w:hAnsi="Cambria"/>
                <w:iCs/>
                <w:sz w:val="20"/>
                <w:szCs w:val="20"/>
              </w:rPr>
              <w:t xml:space="preserve">Brak możliwości zaplanowania grup seminaryjnych przed zakończeniem rekrutacji. </w:t>
            </w:r>
          </w:p>
        </w:tc>
      </w:tr>
      <w:tr w:rsidR="00D81C3E" w:rsidRPr="003E5C33" w14:paraId="6869558C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98D70" w14:textId="77777777" w:rsidR="00D800B0" w:rsidRPr="003E5C33" w:rsidRDefault="00D800B0" w:rsidP="00D81C3E">
            <w:pPr>
              <w:pStyle w:val="msonormalcxspdrugie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3E5C33">
              <w:rPr>
                <w:rFonts w:ascii="Cambria" w:hAnsi="Cambria"/>
                <w:iCs/>
                <w:sz w:val="20"/>
                <w:szCs w:val="20"/>
              </w:rPr>
              <w:t>2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3EB09" w14:textId="77777777" w:rsidR="00D800B0" w:rsidRPr="003E5C33" w:rsidRDefault="00D800B0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bCs/>
                <w:sz w:val="20"/>
                <w:szCs w:val="20"/>
              </w:rPr>
            </w:pPr>
            <w:r w:rsidRPr="003E5C33">
              <w:rPr>
                <w:rFonts w:ascii="Cambria" w:hAnsi="Cambria"/>
                <w:bCs/>
                <w:sz w:val="20"/>
                <w:szCs w:val="20"/>
              </w:rPr>
              <w:t>Czy w jednostce funkcjonuje i jest weryfikowana procedura określająca zasady formułowania i zatwierdzania tematów prac dyplomowych dla danego kierunku studiów (zgodność realizowanych tematów z zakładanymi efektami kształcenia</w:t>
            </w:r>
            <w:r w:rsidR="009704D5" w:rsidRPr="003E5C33">
              <w:rPr>
                <w:rFonts w:ascii="Cambria" w:hAnsi="Cambria"/>
                <w:bCs/>
                <w:sz w:val="20"/>
                <w:szCs w:val="20"/>
              </w:rPr>
              <w:t>/</w:t>
            </w:r>
            <w:r w:rsidR="009704D5" w:rsidRPr="003E5C33">
              <w:rPr>
                <w:rFonts w:ascii="Cambria" w:hAnsi="Cambria"/>
                <w:iCs/>
                <w:sz w:val="20"/>
                <w:szCs w:val="20"/>
              </w:rPr>
              <w:t xml:space="preserve"> uczenia się</w:t>
            </w:r>
            <w:r w:rsidRPr="003E5C33">
              <w:rPr>
                <w:rFonts w:ascii="Cambria" w:hAnsi="Cambria"/>
                <w:bCs/>
                <w:sz w:val="20"/>
                <w:szCs w:val="20"/>
              </w:rPr>
              <w:t>)?</w:t>
            </w:r>
          </w:p>
          <w:p w14:paraId="23BCA119" w14:textId="77777777" w:rsidR="00D800B0" w:rsidRPr="003E5C33" w:rsidRDefault="00D800B0" w:rsidP="00D81C3E">
            <w:pPr>
              <w:pStyle w:val="msonormalcxspdrugie"/>
              <w:spacing w:before="0" w:beforeAutospacing="0" w:after="0" w:afterAutospacing="0"/>
              <w:contextualSpacing/>
              <w:jc w:val="both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CF3FB" w14:textId="77777777" w:rsidR="00D800B0" w:rsidRPr="003E5C33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Tak. Tematy są formułowane przez prowadzącego seminarium i studentów. Regulamin studiów (§ 49, § 50, §51), </w:t>
            </w:r>
          </w:p>
          <w:p w14:paraId="52A8AAFD" w14:textId="77777777" w:rsidR="00D800B0" w:rsidRPr="003E5C33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WSZJK-PD-HM-4 – Przydział prac dyplomowych do jednostek organizacyjnych Wydziału, WSZJK-PD-HM-5–Rejestr dyplomantów i tematów prac.</w:t>
            </w:r>
          </w:p>
          <w:p w14:paraId="2BB49EB4" w14:textId="77777777" w:rsidR="00D800B0" w:rsidRPr="003E5C33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91D5B" w14:textId="77777777" w:rsidR="00D800B0" w:rsidRPr="003E5C33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Kierunkowy Zespół ds. Zapewniania Jakości Kształcenia.</w:t>
            </w:r>
          </w:p>
        </w:tc>
        <w:tc>
          <w:tcPr>
            <w:tcW w:w="1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80E36" w14:textId="77777777" w:rsidR="00D800B0" w:rsidRPr="003E5C33" w:rsidRDefault="00D800B0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Duża dowolność przy wyborze tematu pracy dyplomowej, co  przekłada się na usprawnienie procesu pisania pracy.</w:t>
            </w:r>
          </w:p>
          <w:p w14:paraId="40B62BDF" w14:textId="48452E84" w:rsidR="00D800B0" w:rsidRPr="003E5C33" w:rsidRDefault="00D800B0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Opracowano przewodnik po pracy dyplomowej zawierający  wytyczne merytoryczne i </w:t>
            </w:r>
            <w:r w:rsidRPr="003E5C33">
              <w:rPr>
                <w:rFonts w:ascii="Cambria" w:eastAsia="Cambria" w:hAnsi="Cambria" w:cs="Cambria"/>
                <w:color w:val="0070C0"/>
                <w:sz w:val="20"/>
                <w:szCs w:val="20"/>
                <w:lang w:val="pl-PL"/>
              </w:rPr>
              <w:t>formalne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pracy dyplomowej. </w:t>
            </w:r>
          </w:p>
          <w:p w14:paraId="27BDE653" w14:textId="77777777" w:rsidR="00D800B0" w:rsidRPr="003E5C33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3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9CF9A" w14:textId="0A1AEC3F" w:rsidR="00D800B0" w:rsidRPr="003E5C33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Kierunkowy Zespół ds. Zapewniania Jakości Kształcenia powinien sprawdzać</w:t>
            </w:r>
            <w:r w:rsidR="00AF5A41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(w systemie APD)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, czy wybrane tematy nie zostały już zrealizowane</w:t>
            </w:r>
            <w:r w:rsidR="00AF5A41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E0B6E" w14:textId="77777777" w:rsidR="00D800B0" w:rsidRPr="003E5C33" w:rsidRDefault="00B54A7E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3E5C33">
              <w:rPr>
                <w:rFonts w:ascii="Cambria" w:hAnsi="Cambria"/>
                <w:iCs/>
                <w:sz w:val="20"/>
                <w:szCs w:val="20"/>
              </w:rPr>
              <w:t>Działania zgodne z procedurami.</w:t>
            </w:r>
          </w:p>
        </w:tc>
      </w:tr>
      <w:tr w:rsidR="00D81C3E" w:rsidRPr="00EE476D" w14:paraId="17E4293B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3CCDA" w14:textId="77777777" w:rsidR="00D800B0" w:rsidRPr="003E5C33" w:rsidRDefault="00D800B0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3E5C33">
              <w:rPr>
                <w:rFonts w:ascii="Cambria" w:hAnsi="Cambria"/>
                <w:iCs/>
                <w:sz w:val="20"/>
                <w:szCs w:val="20"/>
              </w:rPr>
              <w:t>3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69DBD" w14:textId="77777777" w:rsidR="00D800B0" w:rsidRPr="003E5C33" w:rsidRDefault="00D800B0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  <w:r w:rsidRPr="003E5C33">
              <w:rPr>
                <w:rFonts w:ascii="Cambria" w:hAnsi="Cambria"/>
                <w:bCs/>
                <w:sz w:val="20"/>
                <w:szCs w:val="20"/>
              </w:rPr>
              <w:t xml:space="preserve">Czy w jednostce funkcjonuje i jest weryfikowana procedura określająca formalne i </w:t>
            </w:r>
            <w:r w:rsidRPr="003E5C33">
              <w:rPr>
                <w:rFonts w:ascii="Cambria" w:hAnsi="Cambria"/>
                <w:bCs/>
                <w:sz w:val="20"/>
                <w:szCs w:val="20"/>
              </w:rPr>
              <w:lastRenderedPageBreak/>
              <w:t>merytoryczne kryteria, właściwe dla danego kierunku studiów, które powinna spełniać praca dyplomowa?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E2DA2" w14:textId="56F18710" w:rsidR="00D800B0" w:rsidRPr="003E5C33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 xml:space="preserve">Tak. </w:t>
            </w:r>
            <w:r w:rsidR="00663D49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 ramach Katedr zostały ustalone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wymagania, które 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>powinna spełniać praca dyplomowa.</w:t>
            </w:r>
          </w:p>
          <w:p w14:paraId="39D96EC0" w14:textId="77777777" w:rsidR="00D800B0" w:rsidRPr="003E5C33" w:rsidRDefault="00D800B0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Odnosi się do nich wydawana corocznie decyzja Dziekana.</w:t>
            </w:r>
          </w:p>
          <w:p w14:paraId="657A9FDA" w14:textId="77777777" w:rsidR="00D800B0" w:rsidRPr="003E5C33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361D0" w14:textId="77777777" w:rsidR="00D800B0" w:rsidRPr="003E5C33" w:rsidRDefault="00D800B0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 xml:space="preserve">Kierunkowy Zespół ds. Zapewniania Jakości 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>Kształcenia. Opiekunowie prac.</w:t>
            </w:r>
          </w:p>
          <w:p w14:paraId="15DC2675" w14:textId="77777777" w:rsidR="00D800B0" w:rsidRPr="003E5C33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Wszyscy pracownicy z tytułem doktora i wyżej. </w:t>
            </w:r>
          </w:p>
        </w:tc>
        <w:tc>
          <w:tcPr>
            <w:tcW w:w="1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C0B54" w14:textId="77777777" w:rsidR="00D800B0" w:rsidRPr="003E5C33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 xml:space="preserve">Wewnętrzne wymagania na zaliczenie 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 xml:space="preserve">seminarium licencjackiego i magisterskiego, z podziałem na poszczególne semestry.  </w:t>
            </w:r>
          </w:p>
        </w:tc>
        <w:tc>
          <w:tcPr>
            <w:tcW w:w="3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B7186" w14:textId="77777777" w:rsidR="00D800B0" w:rsidRPr="003E5C33" w:rsidRDefault="00D800B0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F23FC" w14:textId="77777777" w:rsidR="00D800B0" w:rsidRPr="003E5C33" w:rsidRDefault="00B54A7E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3E5C33">
              <w:rPr>
                <w:rFonts w:ascii="Cambria" w:hAnsi="Cambria"/>
                <w:iCs/>
                <w:sz w:val="20"/>
                <w:szCs w:val="20"/>
              </w:rPr>
              <w:t xml:space="preserve">Działania zgodne z </w:t>
            </w:r>
            <w:r w:rsidRPr="003E5C33">
              <w:rPr>
                <w:rFonts w:ascii="Cambria" w:hAnsi="Cambria"/>
                <w:iCs/>
                <w:sz w:val="20"/>
                <w:szCs w:val="20"/>
              </w:rPr>
              <w:lastRenderedPageBreak/>
              <w:t>wypracowanymi praktykami.</w:t>
            </w:r>
          </w:p>
        </w:tc>
      </w:tr>
      <w:tr w:rsidR="00D81C3E" w:rsidRPr="003E5C33" w14:paraId="5CC88548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E7621" w14:textId="77777777" w:rsidR="00D800B0" w:rsidRPr="003E5C33" w:rsidRDefault="00D800B0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  <w:highlight w:val="yellow"/>
              </w:rPr>
            </w:pPr>
            <w:r w:rsidRPr="003E5C33">
              <w:rPr>
                <w:rFonts w:ascii="Cambria" w:hAnsi="Cambria"/>
                <w:iCs/>
                <w:sz w:val="20"/>
                <w:szCs w:val="20"/>
              </w:rPr>
              <w:t>4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6A494" w14:textId="77777777" w:rsidR="00D800B0" w:rsidRPr="003E5C33" w:rsidRDefault="00D800B0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  <w:r w:rsidRPr="003E5C33">
              <w:rPr>
                <w:rFonts w:ascii="Cambria" w:hAnsi="Cambria"/>
                <w:iCs/>
                <w:sz w:val="20"/>
                <w:szCs w:val="20"/>
              </w:rPr>
              <w:t xml:space="preserve">Czy określony został właściwy dla kierunku  studiów i </w:t>
            </w:r>
            <w:r w:rsidR="0092056D" w:rsidRPr="003E5C33">
              <w:rPr>
                <w:rFonts w:ascii="Cambria" w:hAnsi="Cambria"/>
                <w:iCs/>
                <w:sz w:val="20"/>
                <w:szCs w:val="20"/>
              </w:rPr>
              <w:t>zakresu</w:t>
            </w:r>
            <w:r w:rsidRPr="003E5C33">
              <w:rPr>
                <w:rFonts w:ascii="Cambria" w:hAnsi="Cambria"/>
                <w:iCs/>
                <w:sz w:val="20"/>
                <w:szCs w:val="20"/>
              </w:rPr>
              <w:t xml:space="preserve"> kształcenia zakres tematyczny egzaminu dyplomowego?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4C4BD" w14:textId="77777777" w:rsidR="00D800B0" w:rsidRPr="003E5C33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Procedura Egzamin dyplomowy </w:t>
            </w:r>
          </w:p>
          <w:p w14:paraId="1BAC73FC" w14:textId="77777777" w:rsidR="00D800B0" w:rsidRPr="003E5C33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WSZJK-PD-HM-6.</w:t>
            </w:r>
          </w:p>
          <w:p w14:paraId="41EA3E9F" w14:textId="77777777" w:rsidR="00D800B0" w:rsidRPr="003E5C33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  <w:p w14:paraId="52713CD1" w14:textId="77777777" w:rsidR="00D800B0" w:rsidRPr="003E5C33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Zakres egzaminu przekazywany jest ustnie studentom na początku seminarium. Zakres ten skorelowany jest z tematyką seminarium.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6FCB5" w14:textId="77777777" w:rsidR="00D800B0" w:rsidRPr="003E5C33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KZSZJK</w:t>
            </w:r>
          </w:p>
          <w:p w14:paraId="2189A357" w14:textId="77777777" w:rsidR="00D800B0" w:rsidRPr="003E5C33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Prowadzący seminaria dyplomowe.</w:t>
            </w:r>
          </w:p>
        </w:tc>
        <w:tc>
          <w:tcPr>
            <w:tcW w:w="1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C168D" w14:textId="77777777" w:rsidR="00D800B0" w:rsidRPr="003E5C33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Określenie zakresu egzaminu z jednej strony ułatwia studentowi przygotowanie się do egzaminu a z drugiej zachęca go do lepszego opracowania zagadnień. </w:t>
            </w:r>
          </w:p>
        </w:tc>
        <w:tc>
          <w:tcPr>
            <w:tcW w:w="3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9DFCF" w14:textId="77777777" w:rsidR="00D800B0" w:rsidRPr="003E5C33" w:rsidRDefault="00D800B0" w:rsidP="00D81C3E">
            <w:pPr>
              <w:pStyle w:val="msonormalcxspdrugie"/>
              <w:spacing w:before="0" w:beforeAutospacing="0" w:after="0" w:afterAutospacing="0"/>
              <w:contextualSpacing/>
              <w:jc w:val="both"/>
              <w:rPr>
                <w:rFonts w:ascii="Cambria" w:hAnsi="Cambria"/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BF811" w14:textId="77777777" w:rsidR="00D800B0" w:rsidRPr="003E5C33" w:rsidRDefault="00B54A7E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3E5C33">
              <w:rPr>
                <w:rFonts w:ascii="Cambria" w:hAnsi="Cambria"/>
                <w:iCs/>
                <w:sz w:val="20"/>
                <w:szCs w:val="20"/>
              </w:rPr>
              <w:t>Działania zgodne z procedurami.</w:t>
            </w:r>
          </w:p>
        </w:tc>
      </w:tr>
      <w:tr w:rsidR="00D81C3E" w:rsidRPr="003E5C33" w14:paraId="6E4D96B0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E0495" w14:textId="77777777" w:rsidR="00D800B0" w:rsidRPr="003E5C33" w:rsidRDefault="00D800B0" w:rsidP="00D81C3E">
            <w:pPr>
              <w:pStyle w:val="msonormalcxspdrugie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3E5C33">
              <w:rPr>
                <w:rFonts w:ascii="Cambria" w:hAnsi="Cambria"/>
                <w:iCs/>
                <w:sz w:val="20"/>
                <w:szCs w:val="20"/>
              </w:rPr>
              <w:t>5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29169" w14:textId="77777777" w:rsidR="00D800B0" w:rsidRPr="003E5C33" w:rsidRDefault="00D800B0" w:rsidP="00A16DD7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3E5C33">
              <w:rPr>
                <w:rFonts w:ascii="Cambria" w:hAnsi="Cambria"/>
                <w:iCs/>
                <w:sz w:val="20"/>
                <w:szCs w:val="20"/>
              </w:rPr>
              <w:t>W jaki sposób jednostka zapewnia stosowanie tych samych zasad, procedur i kryteriów oceniania osiągnięć studentów na studiach stacjonarnych i niestacjonarnych?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13559" w14:textId="77777777" w:rsidR="00D800B0" w:rsidRPr="003E5C33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Realizacja tych samych treści merytorycznych, przy uwzględnieniu zmniejszonej ilości godzin kontaktowych na studiach niestacjonarnych. Zajęcia prowadzone są przez tę samą kadrę nauczycielską. </w:t>
            </w:r>
          </w:p>
          <w:p w14:paraId="302866C2" w14:textId="77777777" w:rsidR="00D800B0" w:rsidRPr="003E5C33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Programy studiów oraz sylabusy dla studiów stacjonarnych i niestacjonarnych zakładają osiągnięcie tych samych efektów kształcenia.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AE8A3" w14:textId="5835B5CB" w:rsidR="00D800B0" w:rsidRPr="003E5C33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Kierownik Katedry</w:t>
            </w:r>
          </w:p>
        </w:tc>
        <w:tc>
          <w:tcPr>
            <w:tcW w:w="1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B659E" w14:textId="07A1E1B5" w:rsidR="00D800B0" w:rsidRPr="003E5C33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Zrównanie </w:t>
            </w:r>
            <w:r w:rsidR="006E2FD3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poziomu 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kształcenia na studiach niestacjonarnych i stacjonarnych.</w:t>
            </w:r>
          </w:p>
        </w:tc>
        <w:tc>
          <w:tcPr>
            <w:tcW w:w="3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64546" w14:textId="77777777" w:rsidR="00D800B0" w:rsidRPr="003E5C33" w:rsidRDefault="00D800B0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C7767" w14:textId="77777777" w:rsidR="00D800B0" w:rsidRPr="003E5C33" w:rsidRDefault="00B54A7E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iCs/>
                <w:sz w:val="20"/>
                <w:szCs w:val="20"/>
              </w:rPr>
            </w:pPr>
            <w:r w:rsidRPr="003E5C33">
              <w:rPr>
                <w:rFonts w:ascii="Cambria" w:hAnsi="Cambria"/>
                <w:iCs/>
                <w:sz w:val="20"/>
                <w:szCs w:val="20"/>
              </w:rPr>
              <w:t>Działania zgodne z procedurami.</w:t>
            </w:r>
          </w:p>
        </w:tc>
      </w:tr>
      <w:tr w:rsidR="00D81C3E" w:rsidRPr="00EE476D" w14:paraId="1A40BFBF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1530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AC9E9" w14:textId="77777777" w:rsidR="00D800B0" w:rsidRPr="003E5C33" w:rsidRDefault="00D800B0" w:rsidP="00D81C3E">
            <w:pPr>
              <w:pStyle w:val="msonormalcxspdrugie"/>
              <w:spacing w:before="0" w:beforeAutospacing="0" w:after="0" w:afterAutospacing="0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3E5C33">
              <w:rPr>
                <w:rFonts w:ascii="Cambria" w:hAnsi="Cambria"/>
                <w:b/>
                <w:bCs/>
                <w:sz w:val="20"/>
                <w:szCs w:val="20"/>
              </w:rPr>
              <w:t>5.6. Analizy Zespołu związane z problematyką oceniania studentów i doktorantów:</w:t>
            </w:r>
          </w:p>
        </w:tc>
      </w:tr>
      <w:tr w:rsidR="00D81C3E" w:rsidRPr="00EE476D" w14:paraId="2318807F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8BC88" w14:textId="77777777" w:rsidR="00D800B0" w:rsidRPr="003E5C33" w:rsidRDefault="00D800B0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3E5C33">
              <w:rPr>
                <w:rFonts w:ascii="Cambria" w:hAnsi="Cambria"/>
                <w:iCs/>
                <w:sz w:val="20"/>
                <w:szCs w:val="20"/>
              </w:rPr>
              <w:t>1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58573" w14:textId="77777777" w:rsidR="00D800B0" w:rsidRPr="003E5C33" w:rsidRDefault="00D800B0" w:rsidP="00A16DD7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  <w:r w:rsidRPr="003E5C33">
              <w:rPr>
                <w:rFonts w:ascii="Cambria" w:hAnsi="Cambria"/>
                <w:bCs/>
                <w:sz w:val="20"/>
                <w:szCs w:val="20"/>
              </w:rPr>
              <w:t>Czy w jednostce funkcjonuje i jest weryfikowana procedura określająca zasady analizy sprawności kształcenia w aspekcie liczby studentów i doktorantów w korelacji do zasad i kryteriów ich oceniania?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D50AA" w14:textId="5C67DD21" w:rsidR="00D800B0" w:rsidRPr="003E5C33" w:rsidRDefault="00D800B0" w:rsidP="00D81C3E">
            <w:pPr>
              <w:spacing w:after="0" w:line="240" w:lineRule="auto"/>
              <w:rPr>
                <w:rFonts w:ascii="Cambria" w:hAnsi="Cambria"/>
                <w:color w:val="FF0000"/>
                <w:sz w:val="20"/>
                <w:szCs w:val="20"/>
                <w:lang w:val="pl-PL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C52F6" w14:textId="77777777" w:rsidR="00D800B0" w:rsidRPr="003E5C33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Wydziałowy</w:t>
            </w:r>
          </w:p>
          <w:p w14:paraId="69A792F6" w14:textId="77777777" w:rsidR="00D800B0" w:rsidRPr="003E5C33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Zespół ds. Zapewniania Jakości Kształcenia.</w:t>
            </w:r>
          </w:p>
        </w:tc>
        <w:tc>
          <w:tcPr>
            <w:tcW w:w="1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DE146" w14:textId="77777777" w:rsidR="00D800B0" w:rsidRPr="003E5C33" w:rsidRDefault="00D800B0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82892" w14:textId="77777777" w:rsidR="00D800B0" w:rsidRPr="003E5C33" w:rsidRDefault="00D800B0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969B1" w14:textId="77777777" w:rsidR="00D800B0" w:rsidRPr="003E5C33" w:rsidRDefault="00D800B0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</w:p>
        </w:tc>
      </w:tr>
      <w:tr w:rsidR="00D81C3E" w:rsidRPr="003E5C33" w14:paraId="64CFDD06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64FC4" w14:textId="77777777" w:rsidR="00D800B0" w:rsidRPr="003E5C33" w:rsidRDefault="00D800B0" w:rsidP="00D81C3E">
            <w:pPr>
              <w:pStyle w:val="msonormalcxspdrugie"/>
              <w:spacing w:before="0" w:beforeAutospacing="0" w:after="0" w:afterAutospacing="0"/>
              <w:rPr>
                <w:rFonts w:ascii="Cambria" w:hAnsi="Cambria"/>
                <w:sz w:val="20"/>
                <w:szCs w:val="20"/>
              </w:rPr>
            </w:pPr>
            <w:r w:rsidRPr="003E5C33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F04EB" w14:textId="77777777" w:rsidR="00D800B0" w:rsidRPr="003E5C33" w:rsidRDefault="00D800B0" w:rsidP="00D81C3E">
            <w:pPr>
              <w:pStyle w:val="msonormalcxspdrugie"/>
              <w:spacing w:before="0" w:beforeAutospacing="0" w:after="0" w:afterAutospacing="0"/>
              <w:rPr>
                <w:rFonts w:ascii="Cambria" w:hAnsi="Cambria"/>
                <w:sz w:val="20"/>
                <w:szCs w:val="20"/>
              </w:rPr>
            </w:pPr>
            <w:r w:rsidRPr="003E5C33">
              <w:rPr>
                <w:rFonts w:ascii="Cambria" w:hAnsi="Cambria"/>
                <w:sz w:val="20"/>
                <w:szCs w:val="20"/>
              </w:rPr>
              <w:t>Inne działania jednostki</w:t>
            </w:r>
          </w:p>
        </w:tc>
        <w:tc>
          <w:tcPr>
            <w:tcW w:w="1006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C88CE" w14:textId="77777777" w:rsidR="00D800B0" w:rsidRPr="003E5C33" w:rsidRDefault="00D800B0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93415" w14:textId="77777777" w:rsidR="00D800B0" w:rsidRPr="003E5C33" w:rsidRDefault="00D800B0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</w:tr>
      <w:tr w:rsidR="00D81C3E" w:rsidRPr="00EE476D" w14:paraId="7ADE2B7E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1530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5F0F64" w14:textId="77777777" w:rsidR="00D800B0" w:rsidRPr="003E5C33" w:rsidRDefault="00D800B0" w:rsidP="00D81C3E">
            <w:pPr>
              <w:pStyle w:val="Akapitzlist1"/>
              <w:numPr>
                <w:ilvl w:val="0"/>
                <w:numId w:val="1"/>
              </w:numPr>
              <w:spacing w:after="0"/>
              <w:ind w:left="426" w:hanging="142"/>
              <w:jc w:val="both"/>
              <w:rPr>
                <w:rFonts w:ascii="Cambria" w:hAnsi="Cambria"/>
                <w:b/>
                <w:bCs/>
              </w:rPr>
            </w:pPr>
            <w:r w:rsidRPr="003E5C33">
              <w:rPr>
                <w:rFonts w:ascii="Cambria" w:hAnsi="Cambria"/>
                <w:b/>
                <w:bCs/>
              </w:rPr>
              <w:t xml:space="preserve">Działania na rzecz zapewniania i doskonalenia jakości kształcenia w obszarze zasobów do nauki i wsparcia dla studentów i doktorantów </w:t>
            </w:r>
          </w:p>
        </w:tc>
      </w:tr>
      <w:tr w:rsidR="00D81C3E" w:rsidRPr="00EE476D" w14:paraId="6D9E20C4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77B82" w14:textId="77777777" w:rsidR="00D800B0" w:rsidRPr="003E5C33" w:rsidRDefault="00D800B0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  <w:highlight w:val="yellow"/>
              </w:rPr>
            </w:pPr>
            <w:r w:rsidRPr="003E5C33">
              <w:rPr>
                <w:rFonts w:ascii="Cambria" w:hAnsi="Cambria"/>
                <w:sz w:val="20"/>
                <w:szCs w:val="20"/>
              </w:rPr>
              <w:lastRenderedPageBreak/>
              <w:t>1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9F215" w14:textId="77777777" w:rsidR="00D800B0" w:rsidRPr="003E5C33" w:rsidRDefault="00D800B0" w:rsidP="00A16DD7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  <w:r w:rsidRPr="003E5C33">
              <w:rPr>
                <w:rFonts w:ascii="Cambria" w:hAnsi="Cambria"/>
                <w:sz w:val="20"/>
                <w:szCs w:val="20"/>
              </w:rPr>
              <w:t>Czy jednostka posiada infrastrukturę umożliwiającą lub wspomagającą realizację zajęć dydaktycznych?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8F0E3" w14:textId="77777777" w:rsidR="00D800B0" w:rsidRPr="003E5C33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Pracownia komputerowa.</w:t>
            </w:r>
          </w:p>
          <w:p w14:paraId="3DDE0576" w14:textId="77777777" w:rsidR="00D800B0" w:rsidRPr="003E5C33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Pracownia do tłumaczenia ustnego. 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46746" w14:textId="77777777" w:rsidR="00D800B0" w:rsidRPr="003E5C33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Prowadzący zajęcia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A8F05" w14:textId="77777777" w:rsidR="00D800B0" w:rsidRPr="003E5C33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Możliwość symulacji pracy tłumacza kabinowego i szkolenia studentów </w:t>
            </w:r>
          </w:p>
        </w:tc>
        <w:tc>
          <w:tcPr>
            <w:tcW w:w="35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D7B32" w14:textId="10E4DFF9" w:rsidR="00D800B0" w:rsidRPr="003E5C33" w:rsidRDefault="00D800B0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Zbyt mała liczba </w:t>
            </w:r>
            <w:proofErr w:type="spellStart"/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sal</w:t>
            </w:r>
            <w:proofErr w:type="spellEnd"/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do dyspozycji Katedr</w:t>
            </w:r>
            <w:r w:rsidR="006E2FD3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.</w:t>
            </w:r>
          </w:p>
          <w:p w14:paraId="2CFC18D6" w14:textId="77777777" w:rsidR="00D800B0" w:rsidRPr="003E5C33" w:rsidRDefault="00D800B0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</w:p>
          <w:p w14:paraId="5E51A454" w14:textId="77777777" w:rsidR="00D800B0" w:rsidRPr="003E5C33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Należałoby wyposażyć pracownię do tłumaczenia ustnego w bardziej nowoczesny sprzęt i oprogramowanie.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A1B81" w14:textId="77777777" w:rsidR="00D800B0" w:rsidRPr="003E5C33" w:rsidRDefault="00B54A7E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  <w:r w:rsidRPr="003E5C33">
              <w:rPr>
                <w:rFonts w:ascii="Cambria" w:hAnsi="Cambria"/>
                <w:sz w:val="20"/>
                <w:szCs w:val="20"/>
              </w:rPr>
              <w:t xml:space="preserve">Brak wpływu na zwiększenie dostępności do zaplecza dydaktycznego. </w:t>
            </w:r>
          </w:p>
        </w:tc>
      </w:tr>
      <w:tr w:rsidR="00D81C3E" w:rsidRPr="00EE476D" w14:paraId="75631F1E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BF79C" w14:textId="77777777" w:rsidR="00D800B0" w:rsidRPr="003E5C33" w:rsidRDefault="00D800B0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  <w:r w:rsidRPr="003E5C33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717FA" w14:textId="77777777" w:rsidR="00D800B0" w:rsidRPr="003E5C33" w:rsidRDefault="00D800B0" w:rsidP="00D81C3E">
            <w:pPr>
              <w:pStyle w:val="msonormalcxspdrugie"/>
              <w:spacing w:before="0" w:beforeAutospacing="0" w:after="0" w:afterAutospacing="0"/>
              <w:contextualSpacing/>
              <w:jc w:val="both"/>
              <w:rPr>
                <w:rFonts w:ascii="Cambria" w:hAnsi="Cambria"/>
                <w:sz w:val="20"/>
                <w:szCs w:val="20"/>
              </w:rPr>
            </w:pPr>
            <w:r w:rsidRPr="003E5C33">
              <w:rPr>
                <w:rFonts w:ascii="Cambria" w:hAnsi="Cambria"/>
                <w:sz w:val="20"/>
                <w:szCs w:val="20"/>
              </w:rPr>
              <w:t>Czy jednostka monitoruje zasoby biblioteczne pod kątem aktualności pozycji uwzględniając specyfikę realizowanych kierunków oraz czy opracowuje harmonogram zakupów zasobów do nauki?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FB8C5" w14:textId="77777777" w:rsidR="00D800B0" w:rsidRPr="003E5C33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Tak.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04D96" w14:textId="77777777" w:rsidR="00D800B0" w:rsidRPr="003E5C33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Biblioteka Uniwersytecka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D3C2C" w14:textId="77777777" w:rsidR="00D800B0" w:rsidRPr="003E5C33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>Pracownicy regularnie dostarczają swoje publikacje do biblioteki w celu stworzenia bazy danych pracowników.</w:t>
            </w:r>
          </w:p>
        </w:tc>
        <w:tc>
          <w:tcPr>
            <w:tcW w:w="35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C4CA6" w14:textId="01B00B93" w:rsidR="00D800B0" w:rsidRPr="003E5C33" w:rsidRDefault="00D800B0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</w:t>
            </w:r>
          </w:p>
          <w:p w14:paraId="094567D5" w14:textId="77777777" w:rsidR="00D800B0" w:rsidRPr="003E5C33" w:rsidRDefault="00D800B0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Studenci niechętnie korzystają z dostępnych zasobów bibliotecznych. Przyzwyczaili się do korzystania jedynie z wersji elektronicznych dostępnych online.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CFC98" w14:textId="77777777" w:rsidR="00D800B0" w:rsidRPr="003E5C33" w:rsidRDefault="00B54A7E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  <w:r w:rsidRPr="003E5C33">
              <w:rPr>
                <w:rFonts w:ascii="Cambria" w:hAnsi="Cambria"/>
                <w:iCs/>
                <w:sz w:val="20"/>
                <w:szCs w:val="20"/>
              </w:rPr>
              <w:t>Działania zgodne z wypracowanymi praktykami: zakupy zasobów bibliotecznych dokonywane są, gdy prowadzący zajęcia zgłaszają takie potrzeby.</w:t>
            </w:r>
          </w:p>
        </w:tc>
      </w:tr>
      <w:tr w:rsidR="00D81C3E" w:rsidRPr="00EE476D" w14:paraId="0677EC4C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DC22C" w14:textId="77777777" w:rsidR="00D800B0" w:rsidRPr="003E5C33" w:rsidRDefault="00D800B0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  <w:highlight w:val="yellow"/>
              </w:rPr>
            </w:pPr>
            <w:r w:rsidRPr="003E5C33">
              <w:rPr>
                <w:rFonts w:ascii="Cambria" w:hAnsi="Cambria"/>
                <w:sz w:val="20"/>
                <w:szCs w:val="20"/>
              </w:rPr>
              <w:t>3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F10FE" w14:textId="77777777" w:rsidR="00D800B0" w:rsidRPr="003E5C33" w:rsidRDefault="00D800B0" w:rsidP="00A16DD7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  <w:r w:rsidRPr="003E5C33">
              <w:rPr>
                <w:rFonts w:ascii="Cambria" w:hAnsi="Cambria"/>
                <w:sz w:val="20"/>
                <w:szCs w:val="20"/>
              </w:rPr>
              <w:t xml:space="preserve">Czy jednostka posiada specjalistyczne laboratoria?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B8F42" w14:textId="77777777" w:rsidR="00D800B0" w:rsidRPr="003E5C33" w:rsidRDefault="00D800B0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Tak. Pracownia komputerow</w:t>
            </w:r>
            <w:r w:rsidR="00D81C3E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a wspólna dla kierunków całego W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ydziału. </w:t>
            </w:r>
          </w:p>
          <w:p w14:paraId="1DF38630" w14:textId="77777777" w:rsidR="00D800B0" w:rsidRPr="003E5C33" w:rsidRDefault="00D800B0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</w:p>
          <w:p w14:paraId="226F9430" w14:textId="77777777" w:rsidR="00D800B0" w:rsidRPr="003E5C33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4CA7C" w14:textId="77777777" w:rsidR="00D800B0" w:rsidRPr="003E5C33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Dziekan </w:t>
            </w:r>
          </w:p>
          <w:p w14:paraId="4028B0BE" w14:textId="77777777" w:rsidR="00D800B0" w:rsidRPr="003E5C33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Kierownicy jednostek organizacyjnych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13D9D" w14:textId="77777777" w:rsidR="00D800B0" w:rsidRPr="003E5C33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35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5B302" w14:textId="77777777" w:rsidR="00D800B0" w:rsidRPr="003E5C33" w:rsidRDefault="00D800B0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Niewystarczająca liczba pracowników-praktyków dysponujących umiejętnościami, pozwalającymi na wykorzystanie posiadanych  nowoczesnych urządzeń multimedialnych do nauczania tłumaczenia ustnego. </w:t>
            </w:r>
          </w:p>
          <w:p w14:paraId="4D4E632A" w14:textId="77777777" w:rsidR="00D03079" w:rsidRPr="003E5C33" w:rsidRDefault="00D800B0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Preferowanie pracowników naukowych, ale nie praktyków. </w:t>
            </w:r>
          </w:p>
          <w:p w14:paraId="4261410C" w14:textId="75D8F3B8" w:rsidR="00657A55" w:rsidRPr="003E5C33" w:rsidRDefault="00657A55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A16DD7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>Brak pracowni dydaktycznej oraz specjalistycznej dla tłumaczy ustnych - od lat starania o utworzenie takich pracowni nie przynoszą skutku.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943BA" w14:textId="0D90104C" w:rsidR="00D800B0" w:rsidRPr="003E5C33" w:rsidRDefault="00B54A7E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  <w:r w:rsidRPr="003E5C33">
              <w:rPr>
                <w:rFonts w:ascii="Cambria" w:hAnsi="Cambria"/>
                <w:sz w:val="20"/>
                <w:szCs w:val="20"/>
              </w:rPr>
              <w:t>Brak realnego wpływu na dostępność do laboratorium językowego</w:t>
            </w:r>
            <w:r w:rsidR="00A16DD7">
              <w:rPr>
                <w:rFonts w:ascii="Cambria" w:hAnsi="Cambria"/>
                <w:sz w:val="20"/>
                <w:szCs w:val="20"/>
              </w:rPr>
              <w:t>.</w:t>
            </w:r>
          </w:p>
        </w:tc>
      </w:tr>
      <w:tr w:rsidR="00D81C3E" w:rsidRPr="00EE476D" w14:paraId="0ECD6EEB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0DC27" w14:textId="77777777" w:rsidR="00D800B0" w:rsidRPr="003E5C33" w:rsidRDefault="00D800B0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  <w:highlight w:val="yellow"/>
              </w:rPr>
            </w:pPr>
            <w:r w:rsidRPr="003E5C33">
              <w:rPr>
                <w:rFonts w:ascii="Cambria" w:hAnsi="Cambria"/>
                <w:sz w:val="20"/>
                <w:szCs w:val="20"/>
              </w:rPr>
              <w:t>4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A9504" w14:textId="75DAF5A9" w:rsidR="00D800B0" w:rsidRPr="003E5C33" w:rsidRDefault="00D800B0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  <w:r w:rsidRPr="003E5C33">
              <w:rPr>
                <w:rFonts w:ascii="Cambria" w:hAnsi="Cambria"/>
                <w:sz w:val="20"/>
                <w:szCs w:val="20"/>
              </w:rPr>
              <w:t xml:space="preserve">Czy jednostka dysponuje nowoczesnym zapleczem laboratoriów do nauczania języków obcych?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393EC" w14:textId="77777777" w:rsidR="00D800B0" w:rsidRPr="003E5C33" w:rsidRDefault="00D800B0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  <w:r w:rsidRPr="003E5C33">
              <w:rPr>
                <w:rFonts w:ascii="Cambria" w:hAnsi="Cambria"/>
                <w:sz w:val="20"/>
                <w:szCs w:val="20"/>
              </w:rPr>
              <w:t>Tak.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E7390" w14:textId="18D26D07" w:rsidR="00D800B0" w:rsidRPr="003E5C33" w:rsidRDefault="00D800B0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  <w:r w:rsidRPr="003E5C33">
              <w:rPr>
                <w:rFonts w:ascii="Cambria" w:hAnsi="Cambria"/>
                <w:sz w:val="20"/>
                <w:szCs w:val="20"/>
              </w:rPr>
              <w:t>Dziekan oraz Kierowni</w:t>
            </w:r>
            <w:r w:rsidR="002C5C7E" w:rsidRPr="003E5C33">
              <w:rPr>
                <w:rFonts w:ascii="Cambria" w:hAnsi="Cambria"/>
                <w:sz w:val="20"/>
                <w:szCs w:val="20"/>
              </w:rPr>
              <w:t>k</w:t>
            </w:r>
            <w:r w:rsidRPr="003E5C33">
              <w:rPr>
                <w:rFonts w:ascii="Cambria" w:hAnsi="Cambria"/>
                <w:sz w:val="20"/>
                <w:szCs w:val="20"/>
              </w:rPr>
              <w:t xml:space="preserve"> K</w:t>
            </w:r>
            <w:r w:rsidR="002C5C7E" w:rsidRPr="003E5C33">
              <w:rPr>
                <w:rFonts w:ascii="Cambria" w:hAnsi="Cambria"/>
                <w:sz w:val="20"/>
                <w:szCs w:val="20"/>
              </w:rPr>
              <w:t>atedry Języka Angielskiego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44950" w14:textId="77777777" w:rsidR="00D800B0" w:rsidRPr="003E5C33" w:rsidRDefault="00D800B0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5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D3670" w14:textId="77777777" w:rsidR="00D800B0" w:rsidRPr="003E5C33" w:rsidRDefault="00D800B0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E3F41" w14:textId="77777777" w:rsidR="00D800B0" w:rsidRPr="003E5C33" w:rsidRDefault="00D800B0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</w:p>
        </w:tc>
      </w:tr>
      <w:tr w:rsidR="00D81C3E" w:rsidRPr="00EE476D" w14:paraId="620F84C9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4D9BA" w14:textId="77777777" w:rsidR="00D800B0" w:rsidRPr="003E5C33" w:rsidRDefault="00D800B0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  <w:r w:rsidRPr="003E5C33">
              <w:rPr>
                <w:rFonts w:ascii="Cambria" w:hAnsi="Cambria"/>
                <w:sz w:val="20"/>
                <w:szCs w:val="20"/>
              </w:rPr>
              <w:t>5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1A2C9" w14:textId="77777777" w:rsidR="00D800B0" w:rsidRPr="003E5C33" w:rsidRDefault="00D800B0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  <w:r w:rsidRPr="003E5C33">
              <w:rPr>
                <w:rFonts w:ascii="Cambria" w:hAnsi="Cambria"/>
                <w:sz w:val="20"/>
                <w:szCs w:val="20"/>
              </w:rPr>
              <w:t>Czy jednostka posiada nowoczesną bazę urządzeń multimedialnych?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F00B8" w14:textId="77777777" w:rsidR="00D800B0" w:rsidRPr="003E5C33" w:rsidRDefault="00D81C3E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 znacznej mierze tak.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B4485" w14:textId="09C130C8" w:rsidR="00D800B0" w:rsidRPr="003E5C33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Kierowni</w:t>
            </w:r>
            <w:r w:rsidR="002C5C7E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ctwo poszczególnych Katedr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08C92" w14:textId="77777777" w:rsidR="00D800B0" w:rsidRPr="003E5C33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35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D5FE2" w14:textId="55EDD2D2" w:rsidR="00D800B0" w:rsidRPr="003E5C33" w:rsidRDefault="00D800B0" w:rsidP="00D81C3E">
            <w:pPr>
              <w:spacing w:after="0" w:line="240" w:lineRule="auto"/>
              <w:rPr>
                <w:rFonts w:ascii="Cambria" w:hAnsi="Cambria"/>
                <w:strike/>
                <w:color w:val="0070C0"/>
                <w:sz w:val="20"/>
                <w:szCs w:val="20"/>
                <w:lang w:val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42656" w14:textId="5D089966" w:rsidR="00D800B0" w:rsidRPr="003E5C33" w:rsidRDefault="00D81C3E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  <w:r w:rsidRPr="003E5C33">
              <w:rPr>
                <w:rFonts w:ascii="Cambria" w:hAnsi="Cambria"/>
                <w:sz w:val="20"/>
                <w:szCs w:val="20"/>
              </w:rPr>
              <w:t>Działania</w:t>
            </w:r>
            <w:r w:rsidR="00B54A7E" w:rsidRPr="003E5C33">
              <w:rPr>
                <w:rFonts w:ascii="Cambria" w:hAnsi="Cambria"/>
                <w:sz w:val="20"/>
                <w:szCs w:val="20"/>
              </w:rPr>
              <w:t xml:space="preserve"> zgodne z możliwościami finansowymi </w:t>
            </w:r>
            <w:r w:rsidR="002C5C7E" w:rsidRPr="003E5C33">
              <w:rPr>
                <w:rFonts w:ascii="Cambria" w:hAnsi="Cambria"/>
                <w:sz w:val="20"/>
                <w:szCs w:val="20"/>
              </w:rPr>
              <w:t>poszczególnych Katedr</w:t>
            </w:r>
            <w:r w:rsidR="00B54A7E" w:rsidRPr="003E5C33">
              <w:rPr>
                <w:rFonts w:ascii="Cambria" w:hAnsi="Cambria"/>
                <w:sz w:val="20"/>
                <w:szCs w:val="20"/>
              </w:rPr>
              <w:t>.</w:t>
            </w:r>
          </w:p>
        </w:tc>
      </w:tr>
      <w:tr w:rsidR="00D81C3E" w:rsidRPr="00EE476D" w14:paraId="0375553D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6012B" w14:textId="77777777" w:rsidR="00D800B0" w:rsidRPr="003E5C33" w:rsidRDefault="00D800B0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  <w:highlight w:val="yellow"/>
              </w:rPr>
            </w:pPr>
            <w:r w:rsidRPr="003E5C33">
              <w:rPr>
                <w:rFonts w:ascii="Cambria" w:hAnsi="Cambria"/>
                <w:sz w:val="20"/>
                <w:szCs w:val="20"/>
              </w:rPr>
              <w:t>6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7828C" w14:textId="77777777" w:rsidR="00D800B0" w:rsidRPr="003E5C33" w:rsidRDefault="00D800B0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  <w:r w:rsidRPr="003E5C33">
              <w:rPr>
                <w:rFonts w:ascii="Cambria" w:hAnsi="Cambria"/>
                <w:sz w:val="20"/>
                <w:szCs w:val="20"/>
              </w:rPr>
              <w:t xml:space="preserve">Czy jednostka korzysta z procedur formalno-prawnych i organizacyjnych zapewniających studentom i doktorantom wsparcie w wymiarze społecznym (np. powoływanie opiekunów lat, grup </w:t>
            </w:r>
            <w:r w:rsidRPr="003E5C33">
              <w:rPr>
                <w:rFonts w:ascii="Cambria" w:hAnsi="Cambria"/>
                <w:sz w:val="20"/>
                <w:szCs w:val="20"/>
              </w:rPr>
              <w:lastRenderedPageBreak/>
              <w:t>naukowych, z</w:t>
            </w:r>
            <w:r w:rsidR="00D81C3E" w:rsidRPr="003E5C33">
              <w:rPr>
                <w:rFonts w:ascii="Cambria" w:hAnsi="Cambria"/>
                <w:sz w:val="20"/>
                <w:szCs w:val="20"/>
              </w:rPr>
              <w:t xml:space="preserve">espołów skupiających studentów </w:t>
            </w:r>
            <w:r w:rsidRPr="003E5C33">
              <w:rPr>
                <w:rFonts w:ascii="Cambria" w:hAnsi="Cambria"/>
                <w:sz w:val="20"/>
                <w:szCs w:val="20"/>
              </w:rPr>
              <w:t>w kołach zainteresowań, etc.)?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809FA" w14:textId="77777777" w:rsidR="00D800B0" w:rsidRPr="003E5C33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>Tak. Powoływani są opiekunowie lat, opiekunowie kół naukowych.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3A2D9" w14:textId="0C8DE1B3" w:rsidR="00D800B0" w:rsidRPr="003E5C33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Kierowni</w:t>
            </w:r>
            <w:r w:rsidR="005C4769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cy 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Katedr oraz koordynatorzy pracowni.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B2F62" w14:textId="77777777" w:rsidR="00D800B0" w:rsidRPr="003E5C33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Zainteresowanie studentów działalnością naukową i kulturalną. </w:t>
            </w:r>
          </w:p>
          <w:p w14:paraId="7B758030" w14:textId="5036EC8B" w:rsidR="00D800B0" w:rsidRPr="003E5C33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 xml:space="preserve">Studenci </w:t>
            </w:r>
            <w:r w:rsidR="005C4769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kierunków realizowanych w poszczególnych Katedrach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chętnie uczestniczą we wszystkich organizowanych przez Katedrę inicjatywach naukowych i kulturalnych.  </w:t>
            </w:r>
          </w:p>
        </w:tc>
        <w:tc>
          <w:tcPr>
            <w:tcW w:w="35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3BD7A" w14:textId="77DF72D7" w:rsidR="00D800B0" w:rsidRPr="003E5C33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 xml:space="preserve">Obciążenie pracowników pracą naukową i dydaktyczną </w:t>
            </w:r>
            <w:r w:rsidR="00F876B1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oraz organizacyjną</w:t>
            </w:r>
            <w:r w:rsidR="00B62029" w:rsidRPr="00A16DD7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, a także bieżąca sytuacja związana z pandemią (COVID-19)</w:t>
            </w:r>
            <w:r w:rsidR="00F876B1" w:rsidRPr="00A16DD7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</w:t>
            </w:r>
            <w:r w:rsidRPr="00A16DD7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ogranicza</w:t>
            </w:r>
            <w:r w:rsidR="00B62029" w:rsidRPr="00A16DD7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ją</w:t>
            </w:r>
            <w:r w:rsidRPr="00A16DD7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możliwości 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zapewniania 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>studentom i doktorantom wsparcia w wymiarze społecznym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8DDE5" w14:textId="77777777" w:rsidR="00D800B0" w:rsidRPr="003E5C33" w:rsidRDefault="00AA5FEB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  <w:r w:rsidRPr="003E5C33">
              <w:rPr>
                <w:rFonts w:ascii="Cambria" w:hAnsi="Cambria"/>
                <w:sz w:val="20"/>
                <w:szCs w:val="20"/>
              </w:rPr>
              <w:lastRenderedPageBreak/>
              <w:t xml:space="preserve">Działania zgodne z wypracowanymi praktykami. </w:t>
            </w:r>
          </w:p>
        </w:tc>
      </w:tr>
      <w:tr w:rsidR="00D81C3E" w:rsidRPr="00EE476D" w14:paraId="6D1645DC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3BDBB" w14:textId="77777777" w:rsidR="00D800B0" w:rsidRPr="003E5C33" w:rsidRDefault="00D800B0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  <w:highlight w:val="yellow"/>
              </w:rPr>
            </w:pPr>
            <w:r w:rsidRPr="003E5C33">
              <w:rPr>
                <w:rFonts w:ascii="Cambria" w:hAnsi="Cambria"/>
                <w:sz w:val="20"/>
                <w:szCs w:val="20"/>
              </w:rPr>
              <w:t>7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28E17" w14:textId="77777777" w:rsidR="00D800B0" w:rsidRPr="003E5C33" w:rsidRDefault="00D800B0" w:rsidP="00D81C3E">
            <w:pPr>
              <w:pStyle w:val="msonormalcxspdrugie"/>
              <w:spacing w:before="0" w:beforeAutospacing="0" w:after="0" w:afterAutospacing="0"/>
              <w:contextualSpacing/>
              <w:jc w:val="both"/>
              <w:rPr>
                <w:rFonts w:ascii="Cambria" w:hAnsi="Cambria"/>
                <w:sz w:val="20"/>
                <w:szCs w:val="20"/>
              </w:rPr>
            </w:pPr>
            <w:r w:rsidRPr="003E5C33">
              <w:rPr>
                <w:rFonts w:ascii="Cambria" w:hAnsi="Cambria"/>
                <w:sz w:val="20"/>
                <w:szCs w:val="20"/>
              </w:rPr>
              <w:t>Czy jednostka współpracuje z Biurem Karier w zakresie wsparcia przedsiębiorczości studenckiej?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1FC6B" w14:textId="77777777" w:rsidR="00D800B0" w:rsidRPr="003E5C33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Nie.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D7CA5" w14:textId="77777777" w:rsidR="00D800B0" w:rsidRPr="003E5C33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3B5BB" w14:textId="77777777" w:rsidR="00D800B0" w:rsidRPr="003E5C33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35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FC76F" w14:textId="486ECBE9" w:rsidR="00D800B0" w:rsidRPr="003E5C33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2DAF2" w14:textId="0C8C2B0E" w:rsidR="00D800B0" w:rsidRPr="003E5C33" w:rsidRDefault="005C4769" w:rsidP="00D81C3E">
            <w:pPr>
              <w:pStyle w:val="msonormalcxspdrugie"/>
              <w:spacing w:before="0" w:beforeAutospacing="0" w:after="0" w:afterAutospacing="0"/>
              <w:rPr>
                <w:rFonts w:ascii="Cambria" w:hAnsi="Cambria"/>
                <w:sz w:val="20"/>
                <w:szCs w:val="20"/>
              </w:rPr>
            </w:pPr>
            <w:r w:rsidRPr="003E5C33">
              <w:rPr>
                <w:rFonts w:ascii="Cambria" w:hAnsi="Cambria"/>
                <w:sz w:val="20"/>
                <w:szCs w:val="20"/>
              </w:rPr>
              <w:t>Katedry</w:t>
            </w:r>
            <w:r w:rsidR="00AA5FEB" w:rsidRPr="003E5C33">
              <w:rPr>
                <w:rFonts w:ascii="Cambria" w:hAnsi="Cambria"/>
                <w:sz w:val="20"/>
                <w:szCs w:val="20"/>
              </w:rPr>
              <w:t xml:space="preserve"> na bieżąco zamieszcza</w:t>
            </w:r>
            <w:r w:rsidRPr="003E5C33">
              <w:rPr>
                <w:rFonts w:ascii="Cambria" w:hAnsi="Cambria"/>
                <w:sz w:val="20"/>
                <w:szCs w:val="20"/>
              </w:rPr>
              <w:t>ją</w:t>
            </w:r>
            <w:r w:rsidR="00AA5FEB" w:rsidRPr="003E5C33">
              <w:rPr>
                <w:rFonts w:ascii="Cambria" w:hAnsi="Cambria"/>
                <w:sz w:val="20"/>
                <w:szCs w:val="20"/>
              </w:rPr>
              <w:t xml:space="preserve"> na stronie </w:t>
            </w:r>
            <w:r w:rsidRPr="003E5C33">
              <w:rPr>
                <w:rFonts w:ascii="Cambria" w:hAnsi="Cambria"/>
                <w:sz w:val="20"/>
                <w:szCs w:val="20"/>
              </w:rPr>
              <w:t>internetowej</w:t>
            </w:r>
            <w:r w:rsidR="00AA5FEB" w:rsidRPr="003E5C33">
              <w:rPr>
                <w:rFonts w:ascii="Cambria" w:hAnsi="Cambria"/>
                <w:sz w:val="20"/>
                <w:szCs w:val="20"/>
              </w:rPr>
              <w:t xml:space="preserve"> oraz stronie FB ogłoszenia od pracodawców. </w:t>
            </w:r>
          </w:p>
        </w:tc>
      </w:tr>
      <w:tr w:rsidR="00D81C3E" w:rsidRPr="003E5C33" w14:paraId="5F061800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301DC" w14:textId="77777777" w:rsidR="0077330B" w:rsidRPr="003E5C33" w:rsidRDefault="0077330B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  <w:highlight w:val="yellow"/>
              </w:rPr>
            </w:pPr>
            <w:r w:rsidRPr="003E5C33">
              <w:rPr>
                <w:rFonts w:ascii="Cambria" w:hAnsi="Cambria"/>
                <w:sz w:val="20"/>
                <w:szCs w:val="20"/>
              </w:rPr>
              <w:t>8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B0EFD" w14:textId="77777777" w:rsidR="0077330B" w:rsidRPr="003E5C33" w:rsidRDefault="0077330B" w:rsidP="00D81C3E">
            <w:pPr>
              <w:pStyle w:val="msonormalcxspdrugie"/>
              <w:spacing w:before="0" w:beforeAutospacing="0" w:after="0" w:afterAutospacing="0"/>
              <w:contextualSpacing/>
              <w:jc w:val="both"/>
              <w:rPr>
                <w:rFonts w:ascii="Cambria" w:hAnsi="Cambria"/>
                <w:sz w:val="20"/>
                <w:szCs w:val="20"/>
              </w:rPr>
            </w:pPr>
            <w:r w:rsidRPr="003E5C33">
              <w:rPr>
                <w:rFonts w:ascii="Cambria" w:hAnsi="Cambria"/>
                <w:sz w:val="20"/>
                <w:szCs w:val="20"/>
              </w:rPr>
              <w:t>Czy jednostka promuje krajowe i zagraniczne programy mobilności studentów i doktorantów?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AF758" w14:textId="3887EA04" w:rsidR="0077330B" w:rsidRPr="003E5C33" w:rsidRDefault="0077330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Tak. W ramach programu Erasmus studenci wyjeżdżają do innych ośrodków akademickich za granicę, </w:t>
            </w:r>
            <w:r w:rsidR="005C4769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a goszczeni są 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studenci zagraniczni z programu Erasmus.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FD957" w14:textId="63BD35FE" w:rsidR="0077330B" w:rsidRPr="003E5C33" w:rsidRDefault="00657A55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A16DD7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Wydziałowy </w:t>
            </w:r>
            <w:r w:rsidR="0077330B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koordynator ds. programu Erasmus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1A783" w14:textId="77777777" w:rsidR="0077330B" w:rsidRPr="003E5C33" w:rsidRDefault="0077330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35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41C50" w14:textId="77777777" w:rsidR="0077330B" w:rsidRPr="003E5C33" w:rsidRDefault="0077330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Studenci nie zawsze są zainteresowania programami Erasmus, ponieważ muszą potem nadrabiać różnice programowe.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F0D18" w14:textId="77777777" w:rsidR="0077330B" w:rsidRPr="003E5C33" w:rsidRDefault="00AA5FEB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  <w:r w:rsidRPr="003E5C33">
              <w:rPr>
                <w:rFonts w:ascii="Cambria" w:hAnsi="Cambria"/>
                <w:iCs/>
                <w:sz w:val="20"/>
                <w:szCs w:val="20"/>
              </w:rPr>
              <w:t>Działania zgodne z procedurami.</w:t>
            </w:r>
          </w:p>
        </w:tc>
      </w:tr>
      <w:tr w:rsidR="00D81C3E" w:rsidRPr="003E5C33" w14:paraId="0F48D424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3A061" w14:textId="77777777" w:rsidR="0077330B" w:rsidRPr="003E5C33" w:rsidRDefault="0077330B" w:rsidP="00D81C3E">
            <w:pPr>
              <w:pStyle w:val="msonormalcxspdrugie"/>
              <w:spacing w:before="0" w:beforeAutospacing="0" w:after="0" w:afterAutospacing="0"/>
              <w:rPr>
                <w:rFonts w:ascii="Cambria" w:hAnsi="Cambria"/>
                <w:sz w:val="20"/>
                <w:szCs w:val="20"/>
              </w:rPr>
            </w:pPr>
            <w:r w:rsidRPr="003E5C33">
              <w:rPr>
                <w:rFonts w:ascii="Cambria" w:hAnsi="Cambria"/>
                <w:sz w:val="20"/>
                <w:szCs w:val="20"/>
              </w:rPr>
              <w:t>9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C5DB0" w14:textId="77777777" w:rsidR="0077330B" w:rsidRPr="003E5C33" w:rsidRDefault="0077330B" w:rsidP="00D81C3E">
            <w:pPr>
              <w:pStyle w:val="msonormalcxspdrugie"/>
              <w:spacing w:before="0" w:beforeAutospacing="0" w:after="0" w:afterAutospacing="0"/>
              <w:rPr>
                <w:rFonts w:ascii="Cambria" w:hAnsi="Cambria"/>
                <w:sz w:val="20"/>
                <w:szCs w:val="20"/>
              </w:rPr>
            </w:pPr>
            <w:r w:rsidRPr="003E5C33">
              <w:rPr>
                <w:rFonts w:ascii="Cambria" w:hAnsi="Cambria"/>
                <w:sz w:val="20"/>
                <w:szCs w:val="20"/>
              </w:rPr>
              <w:t>Inne działania jednostki</w:t>
            </w:r>
          </w:p>
        </w:tc>
        <w:tc>
          <w:tcPr>
            <w:tcW w:w="117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30879" w14:textId="77777777" w:rsidR="0077330B" w:rsidRPr="003E5C33" w:rsidRDefault="0077330B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</w:tr>
      <w:tr w:rsidR="00D81C3E" w:rsidRPr="00EE476D" w14:paraId="0FF490E6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1530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FF15CF" w14:textId="77777777" w:rsidR="0077330B" w:rsidRPr="003E5C33" w:rsidRDefault="0077330B" w:rsidP="00D81C3E">
            <w:pPr>
              <w:pStyle w:val="Akapitzlist1"/>
              <w:numPr>
                <w:ilvl w:val="0"/>
                <w:numId w:val="1"/>
              </w:numPr>
              <w:spacing w:after="0"/>
              <w:ind w:left="426" w:hanging="142"/>
              <w:jc w:val="both"/>
              <w:rPr>
                <w:rFonts w:ascii="Cambria" w:hAnsi="Cambria"/>
                <w:b/>
                <w:bCs/>
              </w:rPr>
            </w:pPr>
            <w:r w:rsidRPr="003E5C33">
              <w:rPr>
                <w:rFonts w:ascii="Cambria" w:hAnsi="Cambria"/>
                <w:b/>
                <w:bCs/>
              </w:rPr>
              <w:t xml:space="preserve">Działania na rzecz zapewniania i doskonalenia jakości kształcenia w obszarze systemów informacyjnych i publikowania informacji </w:t>
            </w:r>
          </w:p>
        </w:tc>
      </w:tr>
      <w:tr w:rsidR="00D81C3E" w:rsidRPr="00EE476D" w14:paraId="4D022B2E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79435" w14:textId="77777777" w:rsidR="0077330B" w:rsidRPr="003E5C33" w:rsidRDefault="0077330B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bCs/>
                <w:sz w:val="20"/>
                <w:szCs w:val="20"/>
                <w:highlight w:val="yellow"/>
              </w:rPr>
            </w:pPr>
            <w:r w:rsidRPr="003E5C33">
              <w:rPr>
                <w:rFonts w:ascii="Cambria" w:hAnsi="Cambria"/>
                <w:bCs/>
                <w:sz w:val="20"/>
                <w:szCs w:val="20"/>
              </w:rPr>
              <w:t>1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D8821" w14:textId="77777777" w:rsidR="0077330B" w:rsidRPr="003E5C33" w:rsidRDefault="0077330B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bCs/>
                <w:sz w:val="20"/>
                <w:szCs w:val="20"/>
                <w:highlight w:val="yellow"/>
              </w:rPr>
            </w:pPr>
            <w:r w:rsidRPr="003E5C33">
              <w:rPr>
                <w:rFonts w:ascii="Cambria" w:hAnsi="Cambria"/>
                <w:bCs/>
                <w:sz w:val="20"/>
                <w:szCs w:val="20"/>
              </w:rPr>
              <w:t>Czy jednostka aktualizuje stronę internetową, prezentującą informacje o wydzia</w:t>
            </w:r>
            <w:r w:rsidR="00D81C3E" w:rsidRPr="003E5C33">
              <w:rPr>
                <w:rFonts w:ascii="Cambria" w:hAnsi="Cambria"/>
                <w:bCs/>
                <w:sz w:val="20"/>
                <w:szCs w:val="20"/>
              </w:rPr>
              <w:t xml:space="preserve">le i jednostkach wydziałowych, </w:t>
            </w:r>
            <w:r w:rsidRPr="003E5C33">
              <w:rPr>
                <w:rFonts w:ascii="Cambria" w:hAnsi="Cambria"/>
                <w:bCs/>
                <w:sz w:val="20"/>
                <w:szCs w:val="20"/>
              </w:rPr>
              <w:t xml:space="preserve">prowadzonych programach </w:t>
            </w:r>
            <w:r w:rsidR="00E17A18" w:rsidRPr="003E5C33">
              <w:rPr>
                <w:rFonts w:ascii="Cambria" w:hAnsi="Cambria"/>
                <w:bCs/>
                <w:sz w:val="20"/>
                <w:szCs w:val="20"/>
              </w:rPr>
              <w:t>studiów</w:t>
            </w:r>
            <w:r w:rsidRPr="003E5C33">
              <w:rPr>
                <w:rFonts w:ascii="Cambria" w:hAnsi="Cambria"/>
                <w:bCs/>
                <w:sz w:val="20"/>
                <w:szCs w:val="20"/>
              </w:rPr>
              <w:t xml:space="preserve"> (promocja kierunków studiów, </w:t>
            </w:r>
            <w:r w:rsidRPr="003E5C33">
              <w:rPr>
                <w:rFonts w:ascii="Cambria" w:hAnsi="Cambria"/>
                <w:iCs/>
                <w:sz w:val="20"/>
                <w:szCs w:val="20"/>
              </w:rPr>
              <w:t>zakresów</w:t>
            </w:r>
            <w:r w:rsidRPr="003E5C33">
              <w:rPr>
                <w:rFonts w:ascii="Cambria" w:hAnsi="Cambria"/>
                <w:bCs/>
                <w:sz w:val="20"/>
                <w:szCs w:val="20"/>
              </w:rPr>
              <w:t xml:space="preserve"> studiów podyplomowych, kursów dokształcających, sylabusy, organizacja roku akademickiego, plany studiów i rozkłady zajęć dydaktycznych), misję i obszary działania jednostki (współpraca ze środowiskiem naukowym krajowym i zagranicznym, współpraca z gospodarką i </w:t>
            </w:r>
            <w:r w:rsidRPr="003E5C33">
              <w:rPr>
                <w:rFonts w:ascii="Cambria" w:hAnsi="Cambria"/>
                <w:bCs/>
                <w:sz w:val="20"/>
                <w:szCs w:val="20"/>
              </w:rPr>
              <w:lastRenderedPageBreak/>
              <w:t>regionem, z absolwentami, etc.), formy działalności studentów i doktorantów (Samorząd Studencki, Samorząd Doktorantów, koła naukowe, działalność kulturalno-sportowa, etc.), zasady rekrutacji na studia 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C096C" w14:textId="77777777" w:rsidR="0077330B" w:rsidRPr="003E5C33" w:rsidRDefault="0077330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>Tak.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226E3" w14:textId="7C5A7499" w:rsidR="0077330B" w:rsidRPr="003E5C33" w:rsidRDefault="0077330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Osoby odpowiedzialne za aktualizowanie strony internetowej K</w:t>
            </w:r>
            <w:r w:rsidR="005C4769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atedr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AA436" w14:textId="7765F0C0" w:rsidR="0077330B" w:rsidRPr="003E5C33" w:rsidRDefault="0077330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Stworzenie </w:t>
            </w:r>
            <w:r w:rsidR="008124A5" w:rsidRPr="003E5C33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i aktualizacja </w:t>
            </w:r>
            <w:r w:rsidRPr="003E5C33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>profilu K</w:t>
            </w:r>
            <w:r w:rsidR="005C4769" w:rsidRPr="003E5C33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atedr </w:t>
            </w:r>
            <w:r w:rsidRPr="003E5C33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na </w:t>
            </w:r>
            <w:proofErr w:type="spellStart"/>
            <w:r w:rsidRPr="003E5C33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>facebooku</w:t>
            </w:r>
            <w:proofErr w:type="spellEnd"/>
          </w:p>
        </w:tc>
        <w:tc>
          <w:tcPr>
            <w:tcW w:w="35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BF6A3" w14:textId="77777777" w:rsidR="0077330B" w:rsidRPr="003E5C33" w:rsidRDefault="0077330B" w:rsidP="00D81C3E">
            <w:pPr>
              <w:spacing w:after="0" w:line="240" w:lineRule="auto"/>
              <w:rPr>
                <w:rFonts w:ascii="Cambria" w:eastAsia="Cambria" w:hAnsi="Cambria" w:cs="Cambria"/>
                <w:color w:val="0070C0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Strona internetowa jest aktualizowana i rozwijana głównie przez dwóch</w:t>
            </w:r>
            <w:r w:rsidR="00AF5A41" w:rsidRPr="003E5C33">
              <w:rPr>
                <w:rFonts w:ascii="Cambria" w:eastAsia="Cambria" w:hAnsi="Cambria" w:cs="Cambria"/>
                <w:strike/>
                <w:color w:val="auto"/>
                <w:sz w:val="20"/>
                <w:szCs w:val="20"/>
                <w:lang w:val="pl-PL"/>
              </w:rPr>
              <w:t xml:space="preserve"> 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pracownik</w:t>
            </w:r>
            <w:r w:rsidR="00093739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ów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naukowo-dydaktycznych, któr</w:t>
            </w:r>
            <w:r w:rsidR="008124A5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z</w:t>
            </w:r>
            <w:r w:rsidR="00AF5A41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y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robi</w:t>
            </w:r>
            <w:r w:rsidR="008124A5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ą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to kosztem swojego czasu przeznaczonego na rozwój naukowy. </w:t>
            </w:r>
          </w:p>
          <w:p w14:paraId="2992E0C6" w14:textId="77777777" w:rsidR="003E5C33" w:rsidRPr="00A16DD7" w:rsidRDefault="003E5C3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A16DD7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>Poza tym, strona wymaga dostosowania do potrzeb osób z niepełnosprawnościami (np. możliwości wyboru czcionki).</w:t>
            </w:r>
          </w:p>
          <w:p w14:paraId="6AA38086" w14:textId="2F6E8AE8" w:rsidR="003E5C33" w:rsidRPr="003E5C33" w:rsidRDefault="003E5C3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A16DD7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Stronę należy również zmodernizować, aby zwiększyć jej funkcjonalność.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68753" w14:textId="77777777" w:rsidR="0077330B" w:rsidRPr="003E5C33" w:rsidRDefault="00AA5FEB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  <w:r w:rsidRPr="003E5C33">
              <w:rPr>
                <w:rFonts w:ascii="Cambria" w:hAnsi="Cambria"/>
                <w:iCs/>
                <w:sz w:val="20"/>
                <w:szCs w:val="20"/>
              </w:rPr>
              <w:t>Działania zgodne z wypracowanymi praktykami.</w:t>
            </w:r>
          </w:p>
        </w:tc>
      </w:tr>
      <w:tr w:rsidR="00D81C3E" w:rsidRPr="003E5C33" w14:paraId="7EF81AFD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F6E1B" w14:textId="77777777" w:rsidR="0077330B" w:rsidRPr="003E5C33" w:rsidRDefault="0077330B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bCs/>
                <w:sz w:val="20"/>
                <w:szCs w:val="20"/>
                <w:highlight w:val="yellow"/>
              </w:rPr>
            </w:pPr>
            <w:r w:rsidRPr="003E5C33">
              <w:rPr>
                <w:rFonts w:ascii="Cambria" w:hAnsi="Cambria"/>
                <w:bCs/>
                <w:sz w:val="20"/>
                <w:szCs w:val="20"/>
              </w:rPr>
              <w:t>2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FFF51" w14:textId="77777777" w:rsidR="0077330B" w:rsidRPr="003E5C33" w:rsidRDefault="0077330B" w:rsidP="00A16DD7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bCs/>
                <w:sz w:val="20"/>
                <w:szCs w:val="20"/>
                <w:highlight w:val="yellow"/>
              </w:rPr>
            </w:pPr>
            <w:r w:rsidRPr="003E5C33">
              <w:rPr>
                <w:rFonts w:ascii="Cambria" w:hAnsi="Cambria"/>
                <w:bCs/>
                <w:sz w:val="20"/>
                <w:szCs w:val="20"/>
              </w:rPr>
              <w:t>Czy jednostka publikuje wewnętrzny system zapewniania jakości kształcenia (np. procedury, wyniki badań ankietowych dotyczących procesu kształcenia)?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2836A" w14:textId="77777777" w:rsidR="0077330B" w:rsidRPr="003E5C33" w:rsidRDefault="0077330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Tak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8742A" w14:textId="77777777" w:rsidR="0077330B" w:rsidRPr="003E5C33" w:rsidRDefault="0077330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KZSZJK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D566F" w14:textId="77777777" w:rsidR="0077330B" w:rsidRPr="003E5C33" w:rsidRDefault="0077330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Łatwy dostęp do aktualnych informacji.</w:t>
            </w:r>
          </w:p>
          <w:p w14:paraId="5ED9BECF" w14:textId="77777777" w:rsidR="0077330B" w:rsidRPr="003E5C33" w:rsidRDefault="0077330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35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9E6E9" w14:textId="77777777" w:rsidR="0077330B" w:rsidRPr="003E5C33" w:rsidRDefault="0077330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Duże obciążenie pracą administracyjną pracowników, którzy powinni skupiać się na pracy naukowej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C5F11" w14:textId="77777777" w:rsidR="0077330B" w:rsidRPr="003E5C33" w:rsidRDefault="00AA5FEB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  <w:r w:rsidRPr="003E5C33">
              <w:rPr>
                <w:rFonts w:ascii="Cambria" w:hAnsi="Cambria"/>
                <w:iCs/>
                <w:sz w:val="20"/>
                <w:szCs w:val="20"/>
              </w:rPr>
              <w:t>Działania zgodne z procedurami.</w:t>
            </w:r>
          </w:p>
        </w:tc>
      </w:tr>
      <w:tr w:rsidR="00D81C3E" w:rsidRPr="003E5C33" w14:paraId="7E328517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05A05" w14:textId="77777777" w:rsidR="0077330B" w:rsidRPr="003E5C33" w:rsidRDefault="0077330B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bCs/>
                <w:sz w:val="20"/>
                <w:szCs w:val="20"/>
                <w:highlight w:val="yellow"/>
              </w:rPr>
            </w:pPr>
            <w:r w:rsidRPr="003E5C33">
              <w:rPr>
                <w:rFonts w:ascii="Cambria" w:hAnsi="Cambria"/>
                <w:bCs/>
                <w:sz w:val="20"/>
                <w:szCs w:val="20"/>
              </w:rPr>
              <w:t>3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A19E7" w14:textId="77777777" w:rsidR="0077330B" w:rsidRPr="003E5C33" w:rsidRDefault="0077330B" w:rsidP="00A16DD7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  <w:highlight w:val="yellow"/>
              </w:rPr>
            </w:pPr>
            <w:r w:rsidRPr="003E5C33">
              <w:rPr>
                <w:rFonts w:ascii="Cambria" w:hAnsi="Cambria"/>
                <w:bCs/>
                <w:sz w:val="20"/>
                <w:szCs w:val="20"/>
              </w:rPr>
              <w:t>Czy jednostka publikuje informacje o liczbie absolwentów 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09394" w14:textId="4CC5BE78" w:rsidR="0077330B" w:rsidRPr="003E5C33" w:rsidRDefault="0077330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Tak. Informacja o liczbie absolwentów znajduje się na stronie jednostki.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A5461" w14:textId="77777777" w:rsidR="0077330B" w:rsidRPr="003E5C33" w:rsidRDefault="0077330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3EF3F" w14:textId="77777777" w:rsidR="0077330B" w:rsidRPr="003E5C33" w:rsidRDefault="0077330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35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E0DD8" w14:textId="77777777" w:rsidR="0077330B" w:rsidRPr="003E5C33" w:rsidRDefault="0077330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5D5A9" w14:textId="77777777" w:rsidR="0077330B" w:rsidRPr="003E5C33" w:rsidRDefault="00AA5FEB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  <w:r w:rsidRPr="003E5C33">
              <w:rPr>
                <w:rFonts w:ascii="Cambria" w:hAnsi="Cambria"/>
                <w:iCs/>
                <w:sz w:val="20"/>
                <w:szCs w:val="20"/>
              </w:rPr>
              <w:t>Działania zgodne z procedurami.</w:t>
            </w:r>
          </w:p>
        </w:tc>
      </w:tr>
      <w:tr w:rsidR="00D81C3E" w:rsidRPr="00EE476D" w14:paraId="44016809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8B53E" w14:textId="77777777" w:rsidR="0077330B" w:rsidRPr="003E5C33" w:rsidRDefault="0077330B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bCs/>
                <w:sz w:val="20"/>
                <w:szCs w:val="20"/>
                <w:highlight w:val="yellow"/>
              </w:rPr>
            </w:pPr>
            <w:r w:rsidRPr="003E5C33">
              <w:rPr>
                <w:rFonts w:ascii="Cambria" w:hAnsi="Cambria"/>
                <w:bCs/>
                <w:sz w:val="20"/>
                <w:szCs w:val="20"/>
              </w:rPr>
              <w:t>4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E0F52" w14:textId="77777777" w:rsidR="0077330B" w:rsidRPr="003E5C33" w:rsidRDefault="0077330B" w:rsidP="00A16DD7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  <w:highlight w:val="yellow"/>
              </w:rPr>
            </w:pPr>
            <w:r w:rsidRPr="003E5C33">
              <w:rPr>
                <w:rFonts w:ascii="Cambria" w:hAnsi="Cambria"/>
                <w:bCs/>
                <w:sz w:val="20"/>
                <w:szCs w:val="20"/>
              </w:rPr>
              <w:t>Czy jednostka prowadzi internetowy blok serwisowy zawierający informacje kierowane do studentów, doktorantów i pracowników dotyczące bieżącej działalności jednostki?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EAA1C" w14:textId="5928E805" w:rsidR="0077330B" w:rsidRPr="003E5C33" w:rsidRDefault="0077330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Tak. Wszelkie informacje zamieszczane są na bieżąco na stronie internetowej.</w:t>
            </w:r>
          </w:p>
          <w:p w14:paraId="5BB0CE9C" w14:textId="1159ED46" w:rsidR="0077330B" w:rsidRPr="003E5C33" w:rsidRDefault="0077330B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Strona internetowa jest administrowana bezpośrednio przez kilku uprawnionych pracowników. </w:t>
            </w:r>
          </w:p>
          <w:p w14:paraId="28F319BB" w14:textId="36750048" w:rsidR="0077330B" w:rsidRPr="003E5C33" w:rsidRDefault="005C4769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</w:t>
            </w:r>
            <w:r w:rsidR="0077330B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rowadz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one jest</w:t>
            </w:r>
            <w:r w:rsidR="0077330B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też konto na Facebook-u. 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ED35C" w14:textId="7DFB68AC" w:rsidR="0077330B" w:rsidRPr="003E5C33" w:rsidRDefault="0077330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Osoby odpowiedzialne za aktualizowanie strony internetowej</w:t>
            </w:r>
            <w:r w:rsidR="005C4769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.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F1B48" w14:textId="77777777" w:rsidR="0077330B" w:rsidRPr="003E5C33" w:rsidRDefault="0077330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Łatwy dostęp do aktualnych informacji.</w:t>
            </w:r>
          </w:p>
          <w:p w14:paraId="5D766F19" w14:textId="77777777" w:rsidR="0077330B" w:rsidRPr="003E5C33" w:rsidRDefault="0077330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35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0F909" w14:textId="77777777" w:rsidR="0077330B" w:rsidRPr="003E5C33" w:rsidRDefault="0077330B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E97C7" w14:textId="77777777" w:rsidR="0077330B" w:rsidRPr="003E5C33" w:rsidRDefault="00AA5FEB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  <w:r w:rsidRPr="003E5C33">
              <w:rPr>
                <w:rFonts w:ascii="Cambria" w:hAnsi="Cambria"/>
                <w:iCs/>
                <w:sz w:val="20"/>
                <w:szCs w:val="20"/>
              </w:rPr>
              <w:t>Działania zgodne z wypracowanymi praktykami.</w:t>
            </w:r>
          </w:p>
        </w:tc>
      </w:tr>
      <w:tr w:rsidR="00D81C3E" w:rsidRPr="003E5C33" w14:paraId="173EEAB6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10AB3" w14:textId="77777777" w:rsidR="0077330B" w:rsidRPr="003E5C33" w:rsidRDefault="0077330B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  <w:r w:rsidRPr="003E5C33">
              <w:rPr>
                <w:rFonts w:ascii="Cambria" w:hAnsi="Cambria"/>
                <w:sz w:val="20"/>
                <w:szCs w:val="20"/>
              </w:rPr>
              <w:t>5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417F2" w14:textId="77777777" w:rsidR="0077330B" w:rsidRPr="003E5C33" w:rsidRDefault="0077330B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  <w:r w:rsidRPr="003E5C33">
              <w:rPr>
                <w:rFonts w:ascii="Cambria" w:hAnsi="Cambria"/>
                <w:sz w:val="20"/>
                <w:szCs w:val="20"/>
              </w:rPr>
              <w:t>Inne działania jednostki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76B1D" w14:textId="77777777" w:rsidR="0077330B" w:rsidRPr="003E5C33" w:rsidRDefault="0077330B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52D53" w14:textId="77777777" w:rsidR="0077330B" w:rsidRPr="003E5C33" w:rsidRDefault="0077330B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89150" w14:textId="77777777" w:rsidR="0077330B" w:rsidRPr="003E5C33" w:rsidRDefault="0077330B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5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B5A77" w14:textId="77777777" w:rsidR="0077330B" w:rsidRPr="003E5C33" w:rsidRDefault="0077330B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A6E1C" w14:textId="77777777" w:rsidR="0077330B" w:rsidRPr="003E5C33" w:rsidRDefault="0077330B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</w:tr>
    </w:tbl>
    <w:p w14:paraId="63BF06FB" w14:textId="77777777" w:rsidR="00487A1E" w:rsidRPr="003E5C33" w:rsidRDefault="00487A1E" w:rsidP="00D81C3E">
      <w:pPr>
        <w:spacing w:after="0" w:line="240" w:lineRule="auto"/>
        <w:rPr>
          <w:rFonts w:ascii="Cambria" w:hAnsi="Cambria"/>
          <w:color w:val="auto"/>
          <w:sz w:val="20"/>
          <w:szCs w:val="20"/>
          <w:lang w:val="pl-PL"/>
        </w:rPr>
      </w:pPr>
    </w:p>
    <w:p w14:paraId="327BB43C" w14:textId="77777777" w:rsidR="006B53F3" w:rsidRPr="003E5C33" w:rsidRDefault="006B53F3" w:rsidP="00D81C3E">
      <w:pPr>
        <w:spacing w:after="0" w:line="240" w:lineRule="auto"/>
        <w:rPr>
          <w:rFonts w:ascii="Cambria" w:hAnsi="Cambria"/>
          <w:color w:val="auto"/>
          <w:sz w:val="20"/>
          <w:szCs w:val="20"/>
          <w:lang w:val="pl-PL"/>
        </w:rPr>
      </w:pPr>
      <w:r w:rsidRPr="003E5C33">
        <w:rPr>
          <w:rFonts w:ascii="Cambria" w:eastAsia="Cambria" w:hAnsi="Cambria" w:cs="Cambria"/>
          <w:color w:val="auto"/>
          <w:sz w:val="20"/>
          <w:szCs w:val="20"/>
          <w:lang w:val="pl-PL"/>
        </w:rPr>
        <w:t xml:space="preserve">*      dobre praktyki </w:t>
      </w:r>
    </w:p>
    <w:p w14:paraId="4EBE2E99" w14:textId="77777777" w:rsidR="006B53F3" w:rsidRPr="003E5C33" w:rsidRDefault="006B53F3" w:rsidP="00D81C3E">
      <w:pPr>
        <w:spacing w:after="0" w:line="240" w:lineRule="auto"/>
        <w:rPr>
          <w:rFonts w:ascii="Cambria" w:hAnsi="Cambria"/>
          <w:color w:val="auto"/>
          <w:sz w:val="20"/>
          <w:szCs w:val="20"/>
          <w:lang w:val="pl-PL"/>
        </w:rPr>
      </w:pPr>
      <w:r w:rsidRPr="003E5C33">
        <w:rPr>
          <w:rFonts w:ascii="Cambria" w:eastAsia="Cambria" w:hAnsi="Cambria" w:cs="Cambria"/>
          <w:color w:val="auto"/>
          <w:sz w:val="20"/>
          <w:szCs w:val="20"/>
          <w:lang w:val="pl-PL"/>
        </w:rPr>
        <w:t>* *   stwierdzone uchybienia i braki, zalecenia i harmonogram działań naprawczych</w:t>
      </w:r>
    </w:p>
    <w:p w14:paraId="710E8463" w14:textId="77777777" w:rsidR="006B53F3" w:rsidRPr="003E5C33" w:rsidRDefault="006B53F3" w:rsidP="00D81C3E">
      <w:pPr>
        <w:spacing w:after="0" w:line="240" w:lineRule="auto"/>
        <w:rPr>
          <w:rFonts w:ascii="Cambria" w:hAnsi="Cambria"/>
          <w:color w:val="auto"/>
          <w:sz w:val="20"/>
          <w:szCs w:val="20"/>
          <w:lang w:val="pl-PL"/>
        </w:rPr>
      </w:pPr>
    </w:p>
    <w:p w14:paraId="54F9BDE1" w14:textId="77777777" w:rsidR="006B53F3" w:rsidRPr="003E5C33" w:rsidRDefault="006B53F3" w:rsidP="00D81C3E">
      <w:pPr>
        <w:spacing w:after="0" w:line="240" w:lineRule="auto"/>
        <w:rPr>
          <w:rFonts w:ascii="Cambria" w:hAnsi="Cambria"/>
          <w:color w:val="auto"/>
          <w:sz w:val="20"/>
          <w:szCs w:val="20"/>
          <w:lang w:val="pl-PL"/>
        </w:rPr>
      </w:pPr>
    </w:p>
    <w:p w14:paraId="0BF63A95" w14:textId="77777777" w:rsidR="006B53F3" w:rsidRPr="003E5C33" w:rsidRDefault="006B53F3" w:rsidP="00D81C3E">
      <w:pPr>
        <w:spacing w:after="0" w:line="240" w:lineRule="auto"/>
        <w:rPr>
          <w:rFonts w:ascii="Cambria" w:hAnsi="Cambria"/>
          <w:color w:val="auto"/>
          <w:sz w:val="20"/>
          <w:szCs w:val="20"/>
          <w:lang w:val="pl-PL"/>
        </w:rPr>
      </w:pPr>
      <w:r w:rsidRPr="003E5C33">
        <w:rPr>
          <w:rFonts w:ascii="Cambria" w:eastAsia="Cambria" w:hAnsi="Cambria" w:cs="Cambria"/>
          <w:color w:val="auto"/>
          <w:sz w:val="20"/>
          <w:szCs w:val="20"/>
          <w:lang w:val="pl-PL"/>
        </w:rPr>
        <w:t>Raport został sporządzony przez:</w:t>
      </w:r>
    </w:p>
    <w:p w14:paraId="00321171" w14:textId="77777777" w:rsidR="006B53F3" w:rsidRPr="003E5C33" w:rsidRDefault="006B53F3" w:rsidP="00D81C3E">
      <w:pPr>
        <w:spacing w:after="0" w:line="240" w:lineRule="auto"/>
        <w:rPr>
          <w:rFonts w:ascii="Cambria" w:hAnsi="Cambria"/>
          <w:color w:val="auto"/>
          <w:sz w:val="20"/>
          <w:szCs w:val="20"/>
          <w:lang w:val="pl-PL"/>
        </w:rPr>
      </w:pPr>
    </w:p>
    <w:p w14:paraId="1BD3CF14" w14:textId="77777777" w:rsidR="006B53F3" w:rsidRPr="003E5C33" w:rsidRDefault="006B53F3" w:rsidP="00D81C3E">
      <w:pPr>
        <w:spacing w:after="0" w:line="240" w:lineRule="auto"/>
        <w:rPr>
          <w:rFonts w:ascii="Cambria" w:hAnsi="Cambria"/>
          <w:color w:val="auto"/>
          <w:sz w:val="20"/>
          <w:szCs w:val="20"/>
          <w:lang w:val="pl-PL"/>
        </w:rPr>
      </w:pPr>
    </w:p>
    <w:p w14:paraId="27BC007E" w14:textId="77777777" w:rsidR="006B53F3" w:rsidRPr="003E5C33" w:rsidRDefault="006B53F3" w:rsidP="00D81C3E">
      <w:pPr>
        <w:spacing w:after="0" w:line="240" w:lineRule="auto"/>
        <w:rPr>
          <w:rFonts w:ascii="Cambria" w:hAnsi="Cambria"/>
          <w:color w:val="auto"/>
          <w:sz w:val="20"/>
          <w:szCs w:val="20"/>
          <w:lang w:val="pl-PL"/>
        </w:rPr>
      </w:pPr>
    </w:p>
    <w:p w14:paraId="726BBBE9" w14:textId="77777777" w:rsidR="006B53F3" w:rsidRPr="003E5C33" w:rsidRDefault="006B53F3" w:rsidP="00D81C3E">
      <w:pPr>
        <w:spacing w:after="0" w:line="240" w:lineRule="auto"/>
        <w:rPr>
          <w:rFonts w:ascii="Cambria" w:hAnsi="Cambria"/>
          <w:color w:val="auto"/>
          <w:sz w:val="20"/>
          <w:szCs w:val="20"/>
          <w:lang w:val="pl-PL"/>
        </w:rPr>
      </w:pPr>
    </w:p>
    <w:p w14:paraId="2A14C731" w14:textId="32D7429A" w:rsidR="006B53F3" w:rsidRPr="003E5C33" w:rsidRDefault="006B53F3" w:rsidP="00D81C3E">
      <w:pPr>
        <w:spacing w:after="0" w:line="240" w:lineRule="auto"/>
        <w:rPr>
          <w:rFonts w:ascii="Cambria" w:hAnsi="Cambria"/>
          <w:color w:val="auto"/>
          <w:sz w:val="20"/>
          <w:szCs w:val="20"/>
          <w:lang w:val="pl-PL"/>
        </w:rPr>
      </w:pPr>
    </w:p>
    <w:p w14:paraId="48788E38" w14:textId="4C174711" w:rsidR="006B53F3" w:rsidRPr="003E5C33" w:rsidRDefault="006B53F3" w:rsidP="00D81C3E">
      <w:pPr>
        <w:spacing w:after="0" w:line="240" w:lineRule="auto"/>
        <w:rPr>
          <w:rFonts w:ascii="Cambria" w:hAnsi="Cambria"/>
          <w:color w:val="auto"/>
          <w:sz w:val="20"/>
          <w:szCs w:val="20"/>
          <w:lang w:val="pl-PL"/>
        </w:rPr>
      </w:pPr>
      <w:r w:rsidRPr="003E5C33">
        <w:rPr>
          <w:rFonts w:ascii="Cambria" w:eastAsia="Cambria" w:hAnsi="Cambria" w:cs="Cambria"/>
          <w:color w:val="auto"/>
          <w:sz w:val="20"/>
          <w:szCs w:val="20"/>
          <w:lang w:val="pl-PL"/>
        </w:rPr>
        <w:tab/>
      </w:r>
      <w:r w:rsidRPr="003E5C33">
        <w:rPr>
          <w:rFonts w:ascii="Cambria" w:eastAsia="Cambria" w:hAnsi="Cambria" w:cs="Cambria"/>
          <w:color w:val="auto"/>
          <w:sz w:val="20"/>
          <w:szCs w:val="20"/>
          <w:lang w:val="pl-PL"/>
        </w:rPr>
        <w:tab/>
      </w:r>
      <w:r w:rsidRPr="003E5C33">
        <w:rPr>
          <w:rFonts w:ascii="Cambria" w:eastAsia="Cambria" w:hAnsi="Cambria" w:cs="Cambria"/>
          <w:color w:val="auto"/>
          <w:sz w:val="20"/>
          <w:szCs w:val="20"/>
          <w:lang w:val="pl-PL"/>
        </w:rPr>
        <w:tab/>
      </w:r>
      <w:r w:rsidRPr="003E5C33">
        <w:rPr>
          <w:rFonts w:ascii="Cambria" w:eastAsia="Cambria" w:hAnsi="Cambria" w:cs="Cambria"/>
          <w:color w:val="auto"/>
          <w:sz w:val="20"/>
          <w:szCs w:val="20"/>
          <w:lang w:val="pl-PL"/>
        </w:rPr>
        <w:tab/>
        <w:t>dr Anna Kwiatkowska</w:t>
      </w:r>
      <w:r w:rsidRPr="003E5C33">
        <w:rPr>
          <w:rFonts w:ascii="Cambria" w:eastAsia="Cambria" w:hAnsi="Cambria" w:cs="Cambria"/>
          <w:color w:val="auto"/>
          <w:sz w:val="20"/>
          <w:szCs w:val="20"/>
          <w:lang w:val="pl-PL"/>
        </w:rPr>
        <w:tab/>
      </w:r>
      <w:r w:rsidR="0077330B" w:rsidRPr="003E5C33">
        <w:rPr>
          <w:rFonts w:ascii="Cambria" w:eastAsia="Cambria" w:hAnsi="Cambria" w:cs="Cambria"/>
          <w:color w:val="auto"/>
          <w:sz w:val="20"/>
          <w:szCs w:val="20"/>
          <w:lang w:val="pl-PL"/>
        </w:rPr>
        <w:tab/>
      </w:r>
      <w:r w:rsidR="00C7193F" w:rsidRPr="003E5C33">
        <w:rPr>
          <w:rFonts w:ascii="Cambria" w:eastAsia="Cambria" w:hAnsi="Cambria" w:cs="Cambria"/>
          <w:color w:val="auto"/>
          <w:sz w:val="20"/>
          <w:szCs w:val="20"/>
          <w:lang w:val="pl-PL"/>
        </w:rPr>
        <w:t xml:space="preserve">dr Dorota Gładkowska </w:t>
      </w:r>
      <w:r w:rsidR="0077330B" w:rsidRPr="003E5C33">
        <w:rPr>
          <w:rFonts w:ascii="Cambria" w:eastAsia="Cambria" w:hAnsi="Cambria" w:cs="Cambria"/>
          <w:color w:val="auto"/>
          <w:sz w:val="20"/>
          <w:szCs w:val="20"/>
          <w:lang w:val="pl-PL"/>
        </w:rPr>
        <w:tab/>
      </w:r>
      <w:r w:rsidR="0077330B" w:rsidRPr="003E5C33">
        <w:rPr>
          <w:rFonts w:ascii="Cambria" w:eastAsia="Cambria" w:hAnsi="Cambria" w:cs="Cambria"/>
          <w:color w:val="auto"/>
          <w:sz w:val="20"/>
          <w:szCs w:val="20"/>
          <w:lang w:val="pl-PL"/>
        </w:rPr>
        <w:tab/>
      </w:r>
      <w:r w:rsidR="00A16DD7">
        <w:rPr>
          <w:rFonts w:ascii="Cambria" w:eastAsia="Cambria" w:hAnsi="Cambria" w:cs="Cambria"/>
          <w:color w:val="auto"/>
          <w:sz w:val="20"/>
          <w:szCs w:val="20"/>
          <w:lang w:val="pl-PL"/>
        </w:rPr>
        <w:t xml:space="preserve">dr hab. Ewa Kujawska-Lis, prof. UWM </w:t>
      </w:r>
    </w:p>
    <w:p w14:paraId="53F4D648" w14:textId="77777777" w:rsidR="00AA4B1C" w:rsidRPr="003E5C33" w:rsidRDefault="00AA4B1C" w:rsidP="00D81C3E">
      <w:pPr>
        <w:spacing w:after="0" w:line="240" w:lineRule="auto"/>
        <w:rPr>
          <w:rFonts w:ascii="Cambria" w:hAnsi="Cambria"/>
          <w:color w:val="auto"/>
          <w:sz w:val="20"/>
          <w:szCs w:val="20"/>
          <w:lang w:val="pl-PL"/>
        </w:rPr>
      </w:pPr>
    </w:p>
    <w:sectPr w:rsidR="00AA4B1C" w:rsidRPr="003E5C33" w:rsidSect="00301130">
      <w:pgSz w:w="16838" w:h="11906" w:orient="landscape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FD1C72"/>
    <w:multiLevelType w:val="hybridMultilevel"/>
    <w:tmpl w:val="2C3EAAD8"/>
    <w:lvl w:ilvl="0" w:tplc="B718838C">
      <w:start w:val="4"/>
      <w:numFmt w:val="lowerRoman"/>
      <w:lvlText w:val="%1."/>
      <w:lvlJc w:val="left"/>
      <w:pPr>
        <w:ind w:left="731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91" w:hanging="360"/>
      </w:pPr>
    </w:lvl>
    <w:lvl w:ilvl="2" w:tplc="0809001B" w:tentative="1">
      <w:start w:val="1"/>
      <w:numFmt w:val="lowerRoman"/>
      <w:lvlText w:val="%3."/>
      <w:lvlJc w:val="right"/>
      <w:pPr>
        <w:ind w:left="1811" w:hanging="180"/>
      </w:pPr>
    </w:lvl>
    <w:lvl w:ilvl="3" w:tplc="0809000F" w:tentative="1">
      <w:start w:val="1"/>
      <w:numFmt w:val="decimal"/>
      <w:lvlText w:val="%4."/>
      <w:lvlJc w:val="left"/>
      <w:pPr>
        <w:ind w:left="2531" w:hanging="360"/>
      </w:pPr>
    </w:lvl>
    <w:lvl w:ilvl="4" w:tplc="08090019" w:tentative="1">
      <w:start w:val="1"/>
      <w:numFmt w:val="lowerLetter"/>
      <w:lvlText w:val="%5."/>
      <w:lvlJc w:val="left"/>
      <w:pPr>
        <w:ind w:left="3251" w:hanging="360"/>
      </w:pPr>
    </w:lvl>
    <w:lvl w:ilvl="5" w:tplc="0809001B" w:tentative="1">
      <w:start w:val="1"/>
      <w:numFmt w:val="lowerRoman"/>
      <w:lvlText w:val="%6."/>
      <w:lvlJc w:val="right"/>
      <w:pPr>
        <w:ind w:left="3971" w:hanging="180"/>
      </w:pPr>
    </w:lvl>
    <w:lvl w:ilvl="6" w:tplc="0809000F" w:tentative="1">
      <w:start w:val="1"/>
      <w:numFmt w:val="decimal"/>
      <w:lvlText w:val="%7."/>
      <w:lvlJc w:val="left"/>
      <w:pPr>
        <w:ind w:left="4691" w:hanging="360"/>
      </w:pPr>
    </w:lvl>
    <w:lvl w:ilvl="7" w:tplc="08090019" w:tentative="1">
      <w:start w:val="1"/>
      <w:numFmt w:val="lowerLetter"/>
      <w:lvlText w:val="%8."/>
      <w:lvlJc w:val="left"/>
      <w:pPr>
        <w:ind w:left="5411" w:hanging="360"/>
      </w:pPr>
    </w:lvl>
    <w:lvl w:ilvl="8" w:tplc="0809001B" w:tentative="1">
      <w:start w:val="1"/>
      <w:numFmt w:val="lowerRoman"/>
      <w:lvlText w:val="%9."/>
      <w:lvlJc w:val="right"/>
      <w:pPr>
        <w:ind w:left="6131" w:hanging="180"/>
      </w:pPr>
    </w:lvl>
  </w:abstractNum>
  <w:abstractNum w:abstractNumId="1" w15:restartNumberingAfterBreak="0">
    <w:nsid w:val="4A502AB2"/>
    <w:multiLevelType w:val="hybridMultilevel"/>
    <w:tmpl w:val="58EEFD6C"/>
    <w:lvl w:ilvl="0" w:tplc="C90AFC72">
      <w:start w:val="1"/>
      <w:numFmt w:val="lowerLetter"/>
      <w:lvlText w:val="%1)"/>
      <w:lvlJc w:val="left"/>
      <w:pPr>
        <w:ind w:left="739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59" w:hanging="360"/>
      </w:pPr>
    </w:lvl>
    <w:lvl w:ilvl="2" w:tplc="0415001B" w:tentative="1">
      <w:start w:val="1"/>
      <w:numFmt w:val="lowerRoman"/>
      <w:lvlText w:val="%3."/>
      <w:lvlJc w:val="right"/>
      <w:pPr>
        <w:ind w:left="2179" w:hanging="180"/>
      </w:pPr>
    </w:lvl>
    <w:lvl w:ilvl="3" w:tplc="0415000F" w:tentative="1">
      <w:start w:val="1"/>
      <w:numFmt w:val="decimal"/>
      <w:lvlText w:val="%4."/>
      <w:lvlJc w:val="left"/>
      <w:pPr>
        <w:ind w:left="2899" w:hanging="360"/>
      </w:pPr>
    </w:lvl>
    <w:lvl w:ilvl="4" w:tplc="04150019" w:tentative="1">
      <w:start w:val="1"/>
      <w:numFmt w:val="lowerLetter"/>
      <w:lvlText w:val="%5."/>
      <w:lvlJc w:val="left"/>
      <w:pPr>
        <w:ind w:left="3619" w:hanging="360"/>
      </w:pPr>
    </w:lvl>
    <w:lvl w:ilvl="5" w:tplc="0415001B" w:tentative="1">
      <w:start w:val="1"/>
      <w:numFmt w:val="lowerRoman"/>
      <w:lvlText w:val="%6."/>
      <w:lvlJc w:val="right"/>
      <w:pPr>
        <w:ind w:left="4339" w:hanging="180"/>
      </w:pPr>
    </w:lvl>
    <w:lvl w:ilvl="6" w:tplc="0415000F" w:tentative="1">
      <w:start w:val="1"/>
      <w:numFmt w:val="decimal"/>
      <w:lvlText w:val="%7."/>
      <w:lvlJc w:val="left"/>
      <w:pPr>
        <w:ind w:left="5059" w:hanging="360"/>
      </w:pPr>
    </w:lvl>
    <w:lvl w:ilvl="7" w:tplc="04150019" w:tentative="1">
      <w:start w:val="1"/>
      <w:numFmt w:val="lowerLetter"/>
      <w:lvlText w:val="%8."/>
      <w:lvlJc w:val="left"/>
      <w:pPr>
        <w:ind w:left="5779" w:hanging="360"/>
      </w:pPr>
    </w:lvl>
    <w:lvl w:ilvl="8" w:tplc="0415001B" w:tentative="1">
      <w:start w:val="1"/>
      <w:numFmt w:val="lowerRoman"/>
      <w:lvlText w:val="%9."/>
      <w:lvlJc w:val="right"/>
      <w:pPr>
        <w:ind w:left="6499" w:hanging="180"/>
      </w:pPr>
    </w:lvl>
  </w:abstractNum>
  <w:abstractNum w:abstractNumId="2" w15:restartNumberingAfterBreak="0">
    <w:nsid w:val="547C54A3"/>
    <w:multiLevelType w:val="multilevel"/>
    <w:tmpl w:val="6524A072"/>
    <w:lvl w:ilvl="0">
      <w:start w:val="1"/>
      <w:numFmt w:val="upperRoman"/>
      <w:lvlText w:val="%1."/>
      <w:lvlJc w:val="left"/>
      <w:pPr>
        <w:ind w:left="720" w:firstLine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3" w15:restartNumberingAfterBreak="0">
    <w:nsid w:val="6E7D0FC3"/>
    <w:multiLevelType w:val="hybridMultilevel"/>
    <w:tmpl w:val="9F34312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53F3"/>
    <w:rsid w:val="00042F20"/>
    <w:rsid w:val="00044C51"/>
    <w:rsid w:val="000608C5"/>
    <w:rsid w:val="00093739"/>
    <w:rsid w:val="000B0E66"/>
    <w:rsid w:val="000B73EE"/>
    <w:rsid w:val="000F32E4"/>
    <w:rsid w:val="001A1104"/>
    <w:rsid w:val="001A4089"/>
    <w:rsid w:val="001A6F64"/>
    <w:rsid w:val="001B4D91"/>
    <w:rsid w:val="001C1CE4"/>
    <w:rsid w:val="001D4E83"/>
    <w:rsid w:val="001E0C37"/>
    <w:rsid w:val="001F245A"/>
    <w:rsid w:val="00205625"/>
    <w:rsid w:val="002322CD"/>
    <w:rsid w:val="002527E7"/>
    <w:rsid w:val="00254B65"/>
    <w:rsid w:val="00281253"/>
    <w:rsid w:val="002A750E"/>
    <w:rsid w:val="002C5C7E"/>
    <w:rsid w:val="002D4B4C"/>
    <w:rsid w:val="002E7048"/>
    <w:rsid w:val="002E7E4B"/>
    <w:rsid w:val="002F1394"/>
    <w:rsid w:val="002F54C1"/>
    <w:rsid w:val="00301130"/>
    <w:rsid w:val="00382028"/>
    <w:rsid w:val="003B20D4"/>
    <w:rsid w:val="003B4D4A"/>
    <w:rsid w:val="003E0AA6"/>
    <w:rsid w:val="003E5C33"/>
    <w:rsid w:val="003E5FEE"/>
    <w:rsid w:val="003E6E47"/>
    <w:rsid w:val="004074A8"/>
    <w:rsid w:val="004162C7"/>
    <w:rsid w:val="00485D6C"/>
    <w:rsid w:val="00487A1E"/>
    <w:rsid w:val="004968A5"/>
    <w:rsid w:val="004B0F54"/>
    <w:rsid w:val="004C06F7"/>
    <w:rsid w:val="004D416E"/>
    <w:rsid w:val="00505778"/>
    <w:rsid w:val="00546282"/>
    <w:rsid w:val="00596D62"/>
    <w:rsid w:val="005B2CA1"/>
    <w:rsid w:val="005C4769"/>
    <w:rsid w:val="0063361E"/>
    <w:rsid w:val="00657A55"/>
    <w:rsid w:val="00663D49"/>
    <w:rsid w:val="00665475"/>
    <w:rsid w:val="00667A06"/>
    <w:rsid w:val="00694479"/>
    <w:rsid w:val="006B53F3"/>
    <w:rsid w:val="006E2FD3"/>
    <w:rsid w:val="006F25CA"/>
    <w:rsid w:val="007053AA"/>
    <w:rsid w:val="00712CB3"/>
    <w:rsid w:val="0077169C"/>
    <w:rsid w:val="0077330B"/>
    <w:rsid w:val="0078496C"/>
    <w:rsid w:val="007B0DAD"/>
    <w:rsid w:val="007C622B"/>
    <w:rsid w:val="007F0BEB"/>
    <w:rsid w:val="007F2251"/>
    <w:rsid w:val="007F3E12"/>
    <w:rsid w:val="008124A5"/>
    <w:rsid w:val="00842302"/>
    <w:rsid w:val="00851E25"/>
    <w:rsid w:val="00890003"/>
    <w:rsid w:val="008930F2"/>
    <w:rsid w:val="008B73DE"/>
    <w:rsid w:val="008E7606"/>
    <w:rsid w:val="00912910"/>
    <w:rsid w:val="00914C45"/>
    <w:rsid w:val="0092056D"/>
    <w:rsid w:val="00932AB7"/>
    <w:rsid w:val="00955282"/>
    <w:rsid w:val="00965E1B"/>
    <w:rsid w:val="009704D5"/>
    <w:rsid w:val="00986272"/>
    <w:rsid w:val="009C6C06"/>
    <w:rsid w:val="009D7ABA"/>
    <w:rsid w:val="009F548D"/>
    <w:rsid w:val="00A16DD7"/>
    <w:rsid w:val="00A21E90"/>
    <w:rsid w:val="00A3004A"/>
    <w:rsid w:val="00A46DC2"/>
    <w:rsid w:val="00A559C6"/>
    <w:rsid w:val="00A67F9C"/>
    <w:rsid w:val="00AA2CFD"/>
    <w:rsid w:val="00AA4B1C"/>
    <w:rsid w:val="00AA5FEB"/>
    <w:rsid w:val="00AD65EC"/>
    <w:rsid w:val="00AF5A41"/>
    <w:rsid w:val="00B10180"/>
    <w:rsid w:val="00B15F2B"/>
    <w:rsid w:val="00B418D9"/>
    <w:rsid w:val="00B42459"/>
    <w:rsid w:val="00B54A7E"/>
    <w:rsid w:val="00B5620F"/>
    <w:rsid w:val="00B601F5"/>
    <w:rsid w:val="00B62029"/>
    <w:rsid w:val="00B97088"/>
    <w:rsid w:val="00BF5366"/>
    <w:rsid w:val="00C05BF1"/>
    <w:rsid w:val="00C321F7"/>
    <w:rsid w:val="00C5370C"/>
    <w:rsid w:val="00C56679"/>
    <w:rsid w:val="00C7193F"/>
    <w:rsid w:val="00CE2E62"/>
    <w:rsid w:val="00D03079"/>
    <w:rsid w:val="00D40173"/>
    <w:rsid w:val="00D41782"/>
    <w:rsid w:val="00D645E5"/>
    <w:rsid w:val="00D800B0"/>
    <w:rsid w:val="00D806D7"/>
    <w:rsid w:val="00D81C3E"/>
    <w:rsid w:val="00DA349E"/>
    <w:rsid w:val="00DA38AC"/>
    <w:rsid w:val="00DB64B3"/>
    <w:rsid w:val="00DE75B3"/>
    <w:rsid w:val="00DF2CB0"/>
    <w:rsid w:val="00DF470E"/>
    <w:rsid w:val="00E17A18"/>
    <w:rsid w:val="00E4090E"/>
    <w:rsid w:val="00E94EEB"/>
    <w:rsid w:val="00EB0179"/>
    <w:rsid w:val="00EC095F"/>
    <w:rsid w:val="00EC4A52"/>
    <w:rsid w:val="00EE476D"/>
    <w:rsid w:val="00F47731"/>
    <w:rsid w:val="00F80A3F"/>
    <w:rsid w:val="00F876B1"/>
    <w:rsid w:val="00FB2BEF"/>
    <w:rsid w:val="00FB7C1A"/>
    <w:rsid w:val="00FD0D1A"/>
    <w:rsid w:val="00FD3218"/>
    <w:rsid w:val="00FD3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A6DB7"/>
  <w15:docId w15:val="{34FB4528-13AB-4888-BC6F-53D6C6B4E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6B53F3"/>
    <w:pPr>
      <w:spacing w:after="200" w:line="276" w:lineRule="auto"/>
    </w:pPr>
    <w:rPr>
      <w:rFonts w:ascii="Calibri" w:eastAsia="Calibri" w:hAnsi="Calibri" w:cs="Calibri"/>
      <w:color w:val="000000"/>
      <w:lang w:val="en-US"/>
    </w:rPr>
  </w:style>
  <w:style w:type="paragraph" w:styleId="Nagwek1">
    <w:name w:val="heading 1"/>
    <w:basedOn w:val="Normalny"/>
    <w:next w:val="Normalny"/>
    <w:link w:val="Nagwek1Znak"/>
    <w:rsid w:val="006B53F3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link w:val="Nagwek2Znak"/>
    <w:rsid w:val="006B53F3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link w:val="Nagwek3Znak"/>
    <w:rsid w:val="006B53F3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link w:val="Nagwek4Znak"/>
    <w:rsid w:val="006B53F3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link w:val="Nagwek5Znak"/>
    <w:rsid w:val="006B53F3"/>
    <w:pPr>
      <w:keepNext/>
      <w:keepLines/>
      <w:spacing w:before="220" w:after="40"/>
      <w:contextualSpacing/>
      <w:outlineLvl w:val="4"/>
    </w:pPr>
    <w:rPr>
      <w:b/>
    </w:rPr>
  </w:style>
  <w:style w:type="paragraph" w:styleId="Nagwek6">
    <w:name w:val="heading 6"/>
    <w:basedOn w:val="Normalny"/>
    <w:next w:val="Normalny"/>
    <w:link w:val="Nagwek6Znak"/>
    <w:rsid w:val="006B53F3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6B53F3"/>
    <w:rPr>
      <w:rFonts w:ascii="Calibri" w:eastAsia="Calibri" w:hAnsi="Calibri" w:cs="Calibri"/>
      <w:b/>
      <w:color w:val="000000"/>
      <w:sz w:val="48"/>
      <w:szCs w:val="48"/>
      <w:lang w:val="en-US"/>
    </w:rPr>
  </w:style>
  <w:style w:type="character" w:customStyle="1" w:styleId="Nagwek2Znak">
    <w:name w:val="Nagłówek 2 Znak"/>
    <w:basedOn w:val="Domylnaczcionkaakapitu"/>
    <w:link w:val="Nagwek2"/>
    <w:rsid w:val="006B53F3"/>
    <w:rPr>
      <w:rFonts w:ascii="Calibri" w:eastAsia="Calibri" w:hAnsi="Calibri" w:cs="Calibri"/>
      <w:b/>
      <w:color w:val="000000"/>
      <w:sz w:val="36"/>
      <w:szCs w:val="36"/>
      <w:lang w:val="en-US"/>
    </w:rPr>
  </w:style>
  <w:style w:type="character" w:customStyle="1" w:styleId="Nagwek3Znak">
    <w:name w:val="Nagłówek 3 Znak"/>
    <w:basedOn w:val="Domylnaczcionkaakapitu"/>
    <w:link w:val="Nagwek3"/>
    <w:rsid w:val="006B53F3"/>
    <w:rPr>
      <w:rFonts w:ascii="Calibri" w:eastAsia="Calibri" w:hAnsi="Calibri" w:cs="Calibri"/>
      <w:b/>
      <w:color w:val="000000"/>
      <w:sz w:val="28"/>
      <w:szCs w:val="28"/>
      <w:lang w:val="en-US"/>
    </w:rPr>
  </w:style>
  <w:style w:type="character" w:customStyle="1" w:styleId="Nagwek4Znak">
    <w:name w:val="Nagłówek 4 Znak"/>
    <w:basedOn w:val="Domylnaczcionkaakapitu"/>
    <w:link w:val="Nagwek4"/>
    <w:rsid w:val="006B53F3"/>
    <w:rPr>
      <w:rFonts w:ascii="Calibri" w:eastAsia="Calibri" w:hAnsi="Calibri" w:cs="Calibri"/>
      <w:b/>
      <w:color w:val="000000"/>
      <w:sz w:val="24"/>
      <w:szCs w:val="24"/>
      <w:lang w:val="en-US"/>
    </w:rPr>
  </w:style>
  <w:style w:type="character" w:customStyle="1" w:styleId="Nagwek5Znak">
    <w:name w:val="Nagłówek 5 Znak"/>
    <w:basedOn w:val="Domylnaczcionkaakapitu"/>
    <w:link w:val="Nagwek5"/>
    <w:rsid w:val="006B53F3"/>
    <w:rPr>
      <w:rFonts w:ascii="Calibri" w:eastAsia="Calibri" w:hAnsi="Calibri" w:cs="Calibri"/>
      <w:b/>
      <w:color w:val="000000"/>
      <w:lang w:val="en-US"/>
    </w:rPr>
  </w:style>
  <w:style w:type="character" w:customStyle="1" w:styleId="Nagwek6Znak">
    <w:name w:val="Nagłówek 6 Znak"/>
    <w:basedOn w:val="Domylnaczcionkaakapitu"/>
    <w:link w:val="Nagwek6"/>
    <w:rsid w:val="006B53F3"/>
    <w:rPr>
      <w:rFonts w:ascii="Calibri" w:eastAsia="Calibri" w:hAnsi="Calibri" w:cs="Calibri"/>
      <w:b/>
      <w:color w:val="000000"/>
      <w:sz w:val="20"/>
      <w:szCs w:val="20"/>
      <w:lang w:val="en-US"/>
    </w:rPr>
  </w:style>
  <w:style w:type="paragraph" w:styleId="Tytu">
    <w:name w:val="Title"/>
    <w:basedOn w:val="Normalny"/>
    <w:next w:val="Normalny"/>
    <w:link w:val="TytuZnak"/>
    <w:rsid w:val="006B53F3"/>
    <w:pPr>
      <w:keepNext/>
      <w:keepLines/>
      <w:spacing w:before="480" w:after="120"/>
      <w:contextualSpacing/>
    </w:pPr>
    <w:rPr>
      <w:b/>
      <w:sz w:val="72"/>
      <w:szCs w:val="72"/>
    </w:rPr>
  </w:style>
  <w:style w:type="character" w:customStyle="1" w:styleId="TytuZnak">
    <w:name w:val="Tytuł Znak"/>
    <w:basedOn w:val="Domylnaczcionkaakapitu"/>
    <w:link w:val="Tytu"/>
    <w:rsid w:val="006B53F3"/>
    <w:rPr>
      <w:rFonts w:ascii="Calibri" w:eastAsia="Calibri" w:hAnsi="Calibri" w:cs="Calibri"/>
      <w:b/>
      <w:color w:val="000000"/>
      <w:sz w:val="72"/>
      <w:szCs w:val="72"/>
      <w:lang w:val="en-US"/>
    </w:rPr>
  </w:style>
  <w:style w:type="paragraph" w:styleId="Podtytu">
    <w:name w:val="Subtitle"/>
    <w:basedOn w:val="Normalny"/>
    <w:next w:val="Normalny"/>
    <w:link w:val="PodtytuZnak"/>
    <w:rsid w:val="006B53F3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PodtytuZnak">
    <w:name w:val="Podtytuł Znak"/>
    <w:basedOn w:val="Domylnaczcionkaakapitu"/>
    <w:link w:val="Podtytu"/>
    <w:rsid w:val="006B53F3"/>
    <w:rPr>
      <w:rFonts w:ascii="Georgia" w:eastAsia="Georgia" w:hAnsi="Georgia" w:cs="Georgia"/>
      <w:i/>
      <w:color w:val="666666"/>
      <w:sz w:val="48"/>
      <w:szCs w:val="48"/>
      <w:lang w:val="en-US"/>
    </w:rPr>
  </w:style>
  <w:style w:type="paragraph" w:styleId="Akapitzlist">
    <w:name w:val="List Paragraph"/>
    <w:basedOn w:val="Normalny"/>
    <w:uiPriority w:val="34"/>
    <w:qFormat/>
    <w:rsid w:val="006B53F3"/>
    <w:pPr>
      <w:ind w:left="720"/>
      <w:contextualSpacing/>
    </w:p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B53F3"/>
    <w:rPr>
      <w:rFonts w:ascii="Calibri" w:eastAsia="Calibri" w:hAnsi="Calibri" w:cs="Calibri"/>
      <w:color w:val="000000"/>
      <w:sz w:val="20"/>
      <w:szCs w:val="20"/>
      <w:lang w:val="en-US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B53F3"/>
    <w:pPr>
      <w:spacing w:line="240" w:lineRule="auto"/>
    </w:pPr>
    <w:rPr>
      <w:sz w:val="20"/>
      <w:szCs w:val="20"/>
    </w:rPr>
  </w:style>
  <w:style w:type="character" w:customStyle="1" w:styleId="CommentTextChar1">
    <w:name w:val="Comment Text Char1"/>
    <w:basedOn w:val="Domylnaczcionkaakapitu"/>
    <w:uiPriority w:val="99"/>
    <w:semiHidden/>
    <w:rsid w:val="006B53F3"/>
    <w:rPr>
      <w:rFonts w:ascii="Calibri" w:eastAsia="Calibri" w:hAnsi="Calibri" w:cs="Calibri"/>
      <w:color w:val="000000"/>
      <w:sz w:val="20"/>
      <w:szCs w:val="20"/>
      <w:lang w:val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B53F3"/>
    <w:rPr>
      <w:rFonts w:ascii="Calibri" w:eastAsia="Calibri" w:hAnsi="Calibri" w:cs="Calibri"/>
      <w:b/>
      <w:bCs/>
      <w:color w:val="000000"/>
      <w:sz w:val="20"/>
      <w:szCs w:val="20"/>
      <w:lang w:val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B53F3"/>
    <w:rPr>
      <w:b/>
      <w:bCs/>
    </w:rPr>
  </w:style>
  <w:style w:type="character" w:customStyle="1" w:styleId="CommentSubjectChar1">
    <w:name w:val="Comment Subject Char1"/>
    <w:basedOn w:val="CommentTextChar1"/>
    <w:uiPriority w:val="99"/>
    <w:semiHidden/>
    <w:rsid w:val="006B53F3"/>
    <w:rPr>
      <w:rFonts w:ascii="Calibri" w:eastAsia="Calibri" w:hAnsi="Calibri" w:cs="Calibri"/>
      <w:b/>
      <w:bCs/>
      <w:color w:val="000000"/>
      <w:sz w:val="20"/>
      <w:szCs w:val="20"/>
      <w:lang w:val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B53F3"/>
    <w:rPr>
      <w:rFonts w:ascii="Tahoma" w:eastAsia="Calibri" w:hAnsi="Tahoma" w:cs="Tahoma"/>
      <w:color w:val="000000"/>
      <w:sz w:val="16"/>
      <w:szCs w:val="16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B53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basedOn w:val="Domylnaczcionkaakapitu"/>
    <w:uiPriority w:val="99"/>
    <w:semiHidden/>
    <w:rsid w:val="006B53F3"/>
    <w:rPr>
      <w:rFonts w:ascii="Segoe UI" w:eastAsia="Calibri" w:hAnsi="Segoe UI" w:cs="Segoe UI"/>
      <w:color w:val="000000"/>
      <w:sz w:val="18"/>
      <w:szCs w:val="18"/>
      <w:lang w:val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B53F3"/>
    <w:rPr>
      <w:sz w:val="16"/>
      <w:szCs w:val="16"/>
    </w:rPr>
  </w:style>
  <w:style w:type="paragraph" w:customStyle="1" w:styleId="msonormalcxspdrugie">
    <w:name w:val="msonormalcxspdrugie"/>
    <w:basedOn w:val="Normalny"/>
    <w:rsid w:val="006B53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pl-PL" w:eastAsia="pl-PL"/>
    </w:rPr>
  </w:style>
  <w:style w:type="paragraph" w:customStyle="1" w:styleId="Akapitzlist1">
    <w:name w:val="Akapit z listą1"/>
    <w:basedOn w:val="Normalny"/>
    <w:rsid w:val="002E7E4B"/>
    <w:pPr>
      <w:spacing w:after="60" w:line="240" w:lineRule="auto"/>
      <w:ind w:left="720" w:hanging="709"/>
      <w:contextualSpacing/>
    </w:pPr>
    <w:rPr>
      <w:rFonts w:ascii="Times New Roman" w:eastAsia="Batang" w:hAnsi="Times New Roman" w:cs="Times New Roman"/>
      <w:color w:val="auto"/>
      <w:sz w:val="20"/>
      <w:szCs w:val="20"/>
      <w:lang w:val="pl-PL" w:eastAsia="pl-PL"/>
    </w:rPr>
  </w:style>
  <w:style w:type="paragraph" w:customStyle="1" w:styleId="msonormalcxspnazwisko">
    <w:name w:val="msonormalcxspnazwisko"/>
    <w:basedOn w:val="Normalny"/>
    <w:rsid w:val="00C05B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pl-PL" w:eastAsia="pl-PL"/>
    </w:rPr>
  </w:style>
  <w:style w:type="paragraph" w:customStyle="1" w:styleId="msonormalcxsppierwsze">
    <w:name w:val="msonormalcxsppierwsze"/>
    <w:basedOn w:val="Normalny"/>
    <w:rsid w:val="00C05B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CB3CCA-2A05-436F-AC8D-4AC5F4A38D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5890</Words>
  <Characters>35342</Characters>
  <Application>Microsoft Office Word</Application>
  <DocSecurity>0</DocSecurity>
  <Lines>294</Lines>
  <Paragraphs>82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Anna</cp:lastModifiedBy>
  <cp:revision>2</cp:revision>
  <cp:lastPrinted>2019-11-19T10:53:00Z</cp:lastPrinted>
  <dcterms:created xsi:type="dcterms:W3CDTF">2021-11-19T19:58:00Z</dcterms:created>
  <dcterms:modified xsi:type="dcterms:W3CDTF">2021-11-19T19:58:00Z</dcterms:modified>
</cp:coreProperties>
</file>