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4B5A1" w14:textId="77777777" w:rsidR="00793B9A" w:rsidRPr="007B3CA2" w:rsidRDefault="00793B9A" w:rsidP="00793B9A">
      <w:pPr>
        <w:spacing w:after="0" w:line="240" w:lineRule="auto"/>
        <w:jc w:val="center"/>
        <w:rPr>
          <w:rFonts w:ascii="Times New Roman" w:hAnsi="Times New Roman" w:cs="Times New Roman"/>
          <w:noProof/>
          <w:color w:val="000080"/>
          <w:sz w:val="24"/>
          <w:szCs w:val="24"/>
          <w:lang w:eastAsia="pl-PL"/>
        </w:rPr>
      </w:pPr>
      <w:r w:rsidRPr="007B3CA2">
        <w:rPr>
          <w:rFonts w:ascii="Times New Roman" w:hAnsi="Times New Roman" w:cs="Times New Roman"/>
          <w:noProof/>
          <w:color w:val="4E5664"/>
          <w:sz w:val="24"/>
          <w:szCs w:val="24"/>
        </w:rPr>
        <w:drawing>
          <wp:inline distT="0" distB="0" distL="0" distR="0" wp14:anchorId="00D23F3E" wp14:editId="1CD0DE14">
            <wp:extent cx="3286125" cy="695325"/>
            <wp:effectExtent l="0" t="0" r="9525" b="9525"/>
            <wp:docPr id="2" name="Obraz 2" descr="Uniwersytet Warmińsko-Mazurski w Olszty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Uniwersytet Warmińsko-Mazurski w Olsztyn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CA2">
        <w:rPr>
          <w:rFonts w:ascii="Times New Roman" w:hAnsi="Times New Roman" w:cs="Times New Roman"/>
          <w:noProof/>
          <w:color w:val="000080"/>
          <w:sz w:val="24"/>
          <w:szCs w:val="24"/>
          <w:lang w:eastAsia="pl-PL"/>
        </w:rPr>
        <w:t xml:space="preserve">                   </w:t>
      </w:r>
      <w:r w:rsidRPr="007B3CA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E473B8" wp14:editId="3E381FA4">
            <wp:extent cx="781050" cy="828675"/>
            <wp:effectExtent l="0" t="0" r="0" b="9525"/>
            <wp:docPr id="1" name="Obraz 1" descr="Obraz zawierający strzał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strzał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CA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14:paraId="48E8D94C" w14:textId="77777777" w:rsidR="00793B9A" w:rsidRPr="007B3CA2" w:rsidRDefault="00793B9A" w:rsidP="00793B9A">
      <w:pPr>
        <w:pStyle w:val="Tytu"/>
        <w:ind w:firstLine="900"/>
        <w:rPr>
          <w:bCs/>
          <w:color w:val="44546A" w:themeColor="text2"/>
          <w:szCs w:val="24"/>
        </w:rPr>
      </w:pPr>
      <w:r w:rsidRPr="007B3CA2">
        <w:rPr>
          <w:color w:val="44546A" w:themeColor="text2"/>
          <w:szCs w:val="24"/>
        </w:rPr>
        <w:t xml:space="preserve">Wydział Humanistyczny, </w:t>
      </w:r>
      <w:r w:rsidRPr="007B3CA2">
        <w:rPr>
          <w:bCs/>
          <w:color w:val="44546A" w:themeColor="text2"/>
          <w:szCs w:val="24"/>
        </w:rPr>
        <w:t xml:space="preserve">10-725 Olsztyn, ul. Kurta Obitza 1 </w:t>
      </w:r>
    </w:p>
    <w:p w14:paraId="1C90F9F7" w14:textId="41987981" w:rsidR="00793B9A" w:rsidRPr="007B3CA2" w:rsidRDefault="00793B9A" w:rsidP="00793B9A">
      <w:pPr>
        <w:pStyle w:val="Tytu"/>
        <w:ind w:firstLine="900"/>
        <w:rPr>
          <w:b w:val="0"/>
          <w:bCs/>
          <w:color w:val="44546A" w:themeColor="text2"/>
          <w:szCs w:val="24"/>
          <w:lang w:val="en-US"/>
        </w:rPr>
      </w:pPr>
      <w:r w:rsidRPr="007B3CA2">
        <w:rPr>
          <w:color w:val="44546A" w:themeColor="text2"/>
          <w:szCs w:val="24"/>
          <w:lang w:val="en-US"/>
        </w:rPr>
        <w:t>http://www.</w:t>
      </w:r>
      <w:r w:rsidR="004763B6">
        <w:rPr>
          <w:color w:val="44546A" w:themeColor="text2"/>
          <w:szCs w:val="24"/>
          <w:lang w:val="en-US"/>
        </w:rPr>
        <w:t>wh.</w:t>
      </w:r>
      <w:r w:rsidRPr="007B3CA2">
        <w:rPr>
          <w:color w:val="44546A" w:themeColor="text2"/>
          <w:szCs w:val="24"/>
          <w:lang w:val="en-US"/>
        </w:rPr>
        <w:t xml:space="preserve">uwm.edu.pl, tel. tel. +48 89 524 63 07, fax +48 89 535 14 86 </w:t>
      </w:r>
    </w:p>
    <w:p w14:paraId="4E604573" w14:textId="77777777" w:rsidR="00793B9A" w:rsidRPr="00CD5161" w:rsidRDefault="00793B9A" w:rsidP="007067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DF343E" w14:textId="7B34189A" w:rsidR="00793B9A" w:rsidRDefault="00793B9A" w:rsidP="007067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6978939D" w14:textId="77777777" w:rsidR="00793B9A" w:rsidRDefault="00793B9A" w:rsidP="007067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78BED" w14:textId="77777777" w:rsidR="0085024E" w:rsidRDefault="0085024E" w:rsidP="007067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1A484" w14:textId="77777777" w:rsidR="0085024E" w:rsidRDefault="0085024E" w:rsidP="007067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E5C1A" w14:textId="162601E6" w:rsidR="0085024E" w:rsidRPr="00D70E2F" w:rsidRDefault="0085024E" w:rsidP="00706736">
      <w:pPr>
        <w:spacing w:after="0"/>
        <w:jc w:val="center"/>
        <w:rPr>
          <w:rFonts w:asciiTheme="majorHAnsi" w:hAnsiTheme="majorHAnsi" w:cstheme="majorHAnsi"/>
          <w:b/>
          <w:bCs/>
          <w:color w:val="0070C0"/>
          <w:sz w:val="96"/>
          <w:szCs w:val="96"/>
        </w:rPr>
      </w:pPr>
      <w:r w:rsidRPr="00D70E2F">
        <w:rPr>
          <w:rFonts w:asciiTheme="majorHAnsi" w:hAnsiTheme="majorHAnsi" w:cstheme="majorHAnsi"/>
          <w:b/>
          <w:bCs/>
          <w:color w:val="0070C0"/>
          <w:sz w:val="96"/>
          <w:szCs w:val="96"/>
        </w:rPr>
        <w:t>XX-LECIE</w:t>
      </w:r>
    </w:p>
    <w:p w14:paraId="40BB58A8" w14:textId="31C943FD" w:rsidR="00692E35" w:rsidRDefault="00692E35" w:rsidP="007067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3CA2">
        <w:rPr>
          <w:noProof/>
        </w:rPr>
        <w:drawing>
          <wp:anchor distT="0" distB="0" distL="114300" distR="114300" simplePos="0" relativeHeight="251659264" behindDoc="0" locked="0" layoutInCell="1" allowOverlap="1" wp14:anchorId="0A288907" wp14:editId="67CC691B">
            <wp:simplePos x="0" y="0"/>
            <wp:positionH relativeFrom="column">
              <wp:posOffset>1654810</wp:posOffset>
            </wp:positionH>
            <wp:positionV relativeFrom="paragraph">
              <wp:posOffset>126365</wp:posOffset>
            </wp:positionV>
            <wp:extent cx="2595245" cy="116205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F5C58" w14:textId="1DCCFA2E" w:rsidR="00692E35" w:rsidRDefault="00692E35" w:rsidP="007067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39C6A" w14:textId="2EF2C055" w:rsidR="00692E35" w:rsidRPr="00CD5161" w:rsidRDefault="00692E35" w:rsidP="00692E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5161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53F530F3" w14:textId="77777777" w:rsidR="00692E35" w:rsidRPr="00CD5161" w:rsidRDefault="00692E35" w:rsidP="00692E35"/>
    <w:p w14:paraId="3F71A1BB" w14:textId="77777777" w:rsidR="00692E35" w:rsidRPr="007B3CA2" w:rsidRDefault="00692E35" w:rsidP="00692E35">
      <w:pPr>
        <w:jc w:val="center"/>
        <w:rPr>
          <w:rFonts w:ascii="Times New Roman" w:hAnsi="Times New Roman"/>
          <w:sz w:val="24"/>
          <w:szCs w:val="24"/>
        </w:rPr>
      </w:pPr>
      <w:r w:rsidRPr="007B3CA2">
        <w:rPr>
          <w:rFonts w:ascii="Times New Roman" w:hAnsi="Times New Roman"/>
          <w:sz w:val="24"/>
          <w:szCs w:val="24"/>
        </w:rPr>
        <w:t xml:space="preserve">Serdecznie zapraszamy do udziału </w:t>
      </w:r>
    </w:p>
    <w:p w14:paraId="05565DAD" w14:textId="77777777" w:rsidR="00692E35" w:rsidRPr="007B3CA2" w:rsidRDefault="00692E35" w:rsidP="00692E35"/>
    <w:p w14:paraId="5D54680C" w14:textId="77777777" w:rsidR="00692E35" w:rsidRPr="00D70E2F" w:rsidRDefault="00692E35" w:rsidP="0085024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70E2F">
        <w:rPr>
          <w:rFonts w:ascii="Times New Roman" w:hAnsi="Times New Roman" w:cs="Times New Roman"/>
          <w:b/>
          <w:color w:val="0070C0"/>
          <w:sz w:val="28"/>
          <w:szCs w:val="28"/>
        </w:rPr>
        <w:t>w Międzynarodowej Konferencji Naukowej</w:t>
      </w:r>
    </w:p>
    <w:p w14:paraId="6BAA2181" w14:textId="77777777" w:rsidR="00692E35" w:rsidRPr="00D70E2F" w:rsidRDefault="00692E35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64A2EB50" w14:textId="77777777" w:rsidR="00793B9A" w:rsidRPr="00D70E2F" w:rsidRDefault="00793B9A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4F0FABC5" w14:textId="51C3EE89" w:rsidR="00706736" w:rsidRPr="00D70E2F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>AFRYKA</w:t>
      </w:r>
    </w:p>
    <w:p w14:paraId="108FA402" w14:textId="77777777" w:rsidR="00D70E2F" w:rsidRDefault="009A5755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>HISTORIA</w:t>
      </w:r>
      <w:r w:rsidR="00706736"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– </w:t>
      </w:r>
      <w:r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KULTURA </w:t>
      </w:r>
    </w:p>
    <w:p w14:paraId="334B70ED" w14:textId="0009BC76" w:rsidR="009A5755" w:rsidRPr="00D70E2F" w:rsidRDefault="009A5755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– </w:t>
      </w:r>
      <w:r w:rsidR="00706736"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>POTENCJA</w:t>
      </w:r>
      <w:r w:rsidR="0085024E"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>Ł</w:t>
      </w:r>
      <w:r w:rsidR="00706736"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SPOŁECZNO-GOSPODARCZY </w:t>
      </w:r>
    </w:p>
    <w:p w14:paraId="0099A5C1" w14:textId="2ED16CE6" w:rsidR="00706736" w:rsidRPr="00D70E2F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70E2F">
        <w:rPr>
          <w:rFonts w:ascii="Times New Roman" w:hAnsi="Times New Roman" w:cs="Times New Roman"/>
          <w:b/>
          <w:bCs/>
          <w:color w:val="0070C0"/>
          <w:sz w:val="28"/>
          <w:szCs w:val="28"/>
        </w:rPr>
        <w:t>– PERSPEKTYWY GEOPOLITYCZNE</w:t>
      </w:r>
    </w:p>
    <w:p w14:paraId="71640DC0" w14:textId="77777777" w:rsidR="0085024E" w:rsidRPr="00CD5161" w:rsidRDefault="0085024E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7890F7" w14:textId="13B066CA" w:rsidR="00706736" w:rsidRPr="00CD5161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5161">
        <w:rPr>
          <w:rFonts w:ascii="Times New Roman" w:hAnsi="Times New Roman" w:cs="Times New Roman"/>
          <w:b/>
          <w:bCs/>
          <w:sz w:val="24"/>
          <w:szCs w:val="24"/>
        </w:rPr>
        <w:t>AFRICA</w:t>
      </w:r>
    </w:p>
    <w:p w14:paraId="2DD26C05" w14:textId="2099B899" w:rsidR="009A5755" w:rsidRPr="0085024E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0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HISTORY – </w:t>
      </w:r>
      <w:r w:rsidR="0085024E" w:rsidRPr="00850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CULTURE – </w:t>
      </w:r>
      <w:r w:rsidRPr="0085024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SOCIO-ECONOMIC POTENTIAL </w:t>
      </w:r>
    </w:p>
    <w:p w14:paraId="295E21E2" w14:textId="7037F582" w:rsidR="00706736" w:rsidRPr="0085024E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5024E">
        <w:rPr>
          <w:rFonts w:ascii="Times New Roman" w:hAnsi="Times New Roman" w:cs="Times New Roman"/>
          <w:b/>
          <w:bCs/>
          <w:sz w:val="24"/>
          <w:szCs w:val="24"/>
          <w:lang w:val="en-US"/>
        </w:rPr>
        <w:t>– GEOPOLITICAL PERSPECTIVES</w:t>
      </w:r>
    </w:p>
    <w:p w14:paraId="57B9A995" w14:textId="77777777" w:rsidR="009A5755" w:rsidRPr="00CD5161" w:rsidRDefault="009A5755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46AB64" w14:textId="4D768ADA" w:rsidR="00706736" w:rsidRPr="0085024E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5024E">
        <w:rPr>
          <w:rFonts w:ascii="Times New Roman" w:hAnsi="Times New Roman" w:cs="Times New Roman"/>
          <w:b/>
          <w:bCs/>
          <w:sz w:val="24"/>
          <w:szCs w:val="24"/>
          <w:lang w:val="fr-FR"/>
        </w:rPr>
        <w:t>AFRIQUE</w:t>
      </w:r>
    </w:p>
    <w:p w14:paraId="5BCADF2F" w14:textId="1C262F29" w:rsidR="009A5755" w:rsidRPr="0085024E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85024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HISTOIRE – </w:t>
      </w:r>
      <w:r w:rsidR="0085024E" w:rsidRPr="0085024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CULTURE – </w:t>
      </w:r>
      <w:r w:rsidRPr="0085024E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POTENTIEL SOCIO-ÉCONOMIQUE </w:t>
      </w:r>
    </w:p>
    <w:p w14:paraId="0129D3B7" w14:textId="7C86D5F4" w:rsidR="00706736" w:rsidRPr="00CD5161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D516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– </w:t>
      </w:r>
      <w:r w:rsidRPr="0085024E">
        <w:rPr>
          <w:rFonts w:ascii="Times New Roman" w:hAnsi="Times New Roman" w:cs="Times New Roman"/>
          <w:b/>
          <w:bCs/>
          <w:sz w:val="24"/>
          <w:szCs w:val="24"/>
          <w:lang w:val="fr-FR"/>
        </w:rPr>
        <w:t>PERSPECTIVES</w:t>
      </w:r>
      <w:r w:rsidRPr="00CD516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5024E">
        <w:rPr>
          <w:rFonts w:ascii="Times New Roman" w:hAnsi="Times New Roman" w:cs="Times New Roman"/>
          <w:b/>
          <w:bCs/>
          <w:sz w:val="24"/>
          <w:szCs w:val="24"/>
          <w:lang w:val="fr-FR"/>
        </w:rPr>
        <w:t>G</w:t>
      </w:r>
      <w:r w:rsidRPr="00CD5161">
        <w:rPr>
          <w:rFonts w:ascii="Times New Roman" w:hAnsi="Times New Roman" w:cs="Times New Roman"/>
          <w:b/>
          <w:bCs/>
          <w:sz w:val="24"/>
          <w:szCs w:val="24"/>
          <w:lang w:val="ru-RU"/>
        </w:rPr>
        <w:t>É</w:t>
      </w:r>
      <w:r w:rsidRPr="0085024E">
        <w:rPr>
          <w:rFonts w:ascii="Times New Roman" w:hAnsi="Times New Roman" w:cs="Times New Roman"/>
          <w:b/>
          <w:bCs/>
          <w:sz w:val="24"/>
          <w:szCs w:val="24"/>
          <w:lang w:val="fr-FR"/>
        </w:rPr>
        <w:t>OPOLITIQUES</w:t>
      </w:r>
    </w:p>
    <w:p w14:paraId="41E069B3" w14:textId="77777777" w:rsidR="0085024E" w:rsidRDefault="0085024E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0C1A75" w14:textId="26706BB3" w:rsidR="00706736" w:rsidRPr="0085024E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5024E">
        <w:rPr>
          <w:rFonts w:ascii="Times New Roman" w:hAnsi="Times New Roman" w:cs="Times New Roman"/>
          <w:b/>
          <w:bCs/>
          <w:sz w:val="24"/>
          <w:szCs w:val="24"/>
          <w:lang w:val="ru-RU"/>
        </w:rPr>
        <w:t>АФРИКА</w:t>
      </w:r>
    </w:p>
    <w:p w14:paraId="395FC668" w14:textId="7862509F" w:rsidR="00706736" w:rsidRPr="0085024E" w:rsidRDefault="00706736" w:rsidP="00850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5024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ИСТОРИЯ – </w:t>
      </w:r>
      <w:r w:rsidR="009A5755" w:rsidRPr="0085024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КУЛЬТУРА – </w:t>
      </w:r>
      <w:r w:rsidRPr="0085024E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ПОТЕНЦИАЛ СОЦИАЛЬНО-ЭКОНОМИЧЕСКАЯ – ПЕРСПЕКТИВЫ ГЕОПОЛИТИКИ</w:t>
      </w:r>
    </w:p>
    <w:p w14:paraId="3FC42FC0" w14:textId="77777777" w:rsidR="00706736" w:rsidRPr="0085024E" w:rsidRDefault="00706736" w:rsidP="0085024E">
      <w:pPr>
        <w:spacing w:after="0" w:line="240" w:lineRule="auto"/>
        <w:rPr>
          <w:sz w:val="24"/>
          <w:szCs w:val="24"/>
          <w:lang w:val="ru-RU"/>
        </w:rPr>
      </w:pPr>
    </w:p>
    <w:p w14:paraId="6C878DDF" w14:textId="77777777" w:rsidR="00706736" w:rsidRPr="00CD5161" w:rsidRDefault="00706736" w:rsidP="0085024E">
      <w:pPr>
        <w:spacing w:after="0" w:line="240" w:lineRule="auto"/>
        <w:rPr>
          <w:sz w:val="24"/>
          <w:szCs w:val="24"/>
          <w:lang w:val="ru-RU"/>
        </w:rPr>
      </w:pPr>
    </w:p>
    <w:p w14:paraId="199AA60A" w14:textId="77777777" w:rsidR="0085024E" w:rsidRPr="00CD5161" w:rsidRDefault="0085024E" w:rsidP="00850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BFD5A80" w14:textId="5943D04B" w:rsidR="00692E35" w:rsidRPr="0085024E" w:rsidRDefault="00692E35" w:rsidP="00850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24E">
        <w:rPr>
          <w:rFonts w:ascii="Times New Roman" w:hAnsi="Times New Roman" w:cs="Times New Roman"/>
          <w:b/>
          <w:sz w:val="24"/>
          <w:szCs w:val="24"/>
        </w:rPr>
        <w:t xml:space="preserve">Olsztyn </w:t>
      </w:r>
      <w:r w:rsidR="009A5755" w:rsidRPr="0085024E">
        <w:rPr>
          <w:rFonts w:ascii="Times New Roman" w:hAnsi="Times New Roman" w:cs="Times New Roman"/>
          <w:b/>
          <w:sz w:val="24"/>
          <w:szCs w:val="24"/>
        </w:rPr>
        <w:t xml:space="preserve">20-21.05. </w:t>
      </w:r>
      <w:r w:rsidRPr="0085024E">
        <w:rPr>
          <w:rFonts w:ascii="Times New Roman" w:hAnsi="Times New Roman" w:cs="Times New Roman"/>
          <w:b/>
          <w:sz w:val="24"/>
          <w:szCs w:val="24"/>
        </w:rPr>
        <w:t>2024 r.</w:t>
      </w:r>
    </w:p>
    <w:p w14:paraId="4185D0AB" w14:textId="77777777" w:rsidR="00692E35" w:rsidRPr="0085024E" w:rsidRDefault="00692E35" w:rsidP="00850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0E60B6" w14:textId="77777777" w:rsidR="00D70E2F" w:rsidRDefault="00D70E2F" w:rsidP="00692E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B8DDF8" w14:textId="77777777" w:rsidR="00D70E2F" w:rsidRDefault="00D70E2F" w:rsidP="00692E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99B250" w14:textId="77777777" w:rsidR="00D70E2F" w:rsidRDefault="00D70E2F" w:rsidP="00692E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155863" w14:textId="77777777" w:rsidR="00D70E2F" w:rsidRDefault="00D70E2F" w:rsidP="00692E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493979" w14:textId="245A8E64" w:rsidR="00692E35" w:rsidRPr="007B3CA2" w:rsidRDefault="00692E35" w:rsidP="00692E3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B3CA2">
        <w:rPr>
          <w:rFonts w:ascii="Times New Roman" w:hAnsi="Times New Roman"/>
          <w:sz w:val="24"/>
          <w:szCs w:val="24"/>
        </w:rPr>
        <w:t>Środowisko naukowe Uniwersytetu Warmińsko-Mazurskiego w Olsztynie od 20 lat włącza się w bardzo ważny obszar badawczy, jakim jest kontynent afrykański. Pragniemy, aby konferencje naukowe organizowane na Wydziale Humanistycznym stały się platformą szeroko rozumianej debaty wokół tematyki afrykanistycznej i interdyscyplinarnego dyskursu naukowego polskich i zagranicznych specjalistów różnych dziedzin naukowych, zajmujących się Afryką.</w:t>
      </w:r>
    </w:p>
    <w:p w14:paraId="2C7412AE" w14:textId="77777777" w:rsidR="00692E35" w:rsidRPr="00692E35" w:rsidRDefault="00692E35"/>
    <w:p w14:paraId="6F510171" w14:textId="5D84A262" w:rsidR="00D70E2F" w:rsidRPr="00D70E2F" w:rsidRDefault="00D70E2F" w:rsidP="00670F4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Zapraszamy do refleksji wokół zagadnień dotyczących historii Afryki, jej obecnej sytuacji oraz perspektyw rozwoju w zmieniającym świecie. </w:t>
      </w:r>
      <w:r w:rsidR="00162781">
        <w:rPr>
          <w:rFonts w:ascii="Times New Roman" w:hAnsi="Times New Roman" w:cs="Times New Roman"/>
          <w:sz w:val="24"/>
          <w:szCs w:val="24"/>
        </w:rPr>
        <w:t>Punktem wyjścia do rozważań, które chci</w:t>
      </w:r>
      <w:r>
        <w:rPr>
          <w:rFonts w:ascii="Times New Roman" w:hAnsi="Times New Roman" w:cs="Times New Roman"/>
          <w:sz w:val="24"/>
          <w:szCs w:val="24"/>
        </w:rPr>
        <w:t>e</w:t>
      </w:r>
      <w:r w:rsidR="00162781">
        <w:rPr>
          <w:rFonts w:ascii="Times New Roman" w:hAnsi="Times New Roman" w:cs="Times New Roman"/>
          <w:sz w:val="24"/>
          <w:szCs w:val="24"/>
        </w:rPr>
        <w:t>libyśm</w:t>
      </w:r>
      <w:r>
        <w:rPr>
          <w:rFonts w:ascii="Times New Roman" w:hAnsi="Times New Roman" w:cs="Times New Roman"/>
          <w:sz w:val="24"/>
          <w:szCs w:val="24"/>
        </w:rPr>
        <w:t>y</w:t>
      </w:r>
      <w:r w:rsidR="00162781">
        <w:rPr>
          <w:rFonts w:ascii="Times New Roman" w:hAnsi="Times New Roman" w:cs="Times New Roman"/>
          <w:sz w:val="24"/>
          <w:szCs w:val="24"/>
        </w:rPr>
        <w:t xml:space="preserve"> podjąć w ramach jubileuszowej konferencji </w:t>
      </w:r>
      <w:r>
        <w:rPr>
          <w:rFonts w:ascii="Times New Roman" w:hAnsi="Times New Roman" w:cs="Times New Roman"/>
          <w:sz w:val="24"/>
          <w:szCs w:val="24"/>
        </w:rPr>
        <w:t xml:space="preserve">jest stanowisko </w:t>
      </w:r>
      <w:r w:rsidR="00706736" w:rsidRPr="00774E80">
        <w:rPr>
          <w:rFonts w:ascii="Times New Roman" w:hAnsi="Times New Roman" w:cs="Times New Roman"/>
          <w:sz w:val="24"/>
          <w:szCs w:val="24"/>
        </w:rPr>
        <w:t>Mamadou Diouf</w:t>
      </w:r>
      <w:r>
        <w:rPr>
          <w:rFonts w:ascii="Times New Roman" w:hAnsi="Times New Roman" w:cs="Times New Roman"/>
          <w:sz w:val="24"/>
          <w:szCs w:val="24"/>
        </w:rPr>
        <w:t xml:space="preserve">a odnoście perspektyw </w:t>
      </w:r>
      <w:r w:rsidR="00706736" w:rsidRPr="00774E80">
        <w:rPr>
          <w:rFonts w:ascii="Times New Roman" w:hAnsi="Times New Roman" w:cs="Times New Roman"/>
          <w:sz w:val="24"/>
          <w:szCs w:val="24"/>
        </w:rPr>
        <w:t>polityczne</w:t>
      </w:r>
      <w:r w:rsidR="00706736">
        <w:rPr>
          <w:rFonts w:ascii="Times New Roman" w:hAnsi="Times New Roman" w:cs="Times New Roman"/>
          <w:sz w:val="24"/>
          <w:szCs w:val="24"/>
        </w:rPr>
        <w:t>j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i intelektualne</w:t>
      </w:r>
      <w:r w:rsidR="00706736">
        <w:rPr>
          <w:rFonts w:ascii="Times New Roman" w:hAnsi="Times New Roman" w:cs="Times New Roman"/>
          <w:sz w:val="24"/>
          <w:szCs w:val="24"/>
        </w:rPr>
        <w:t>j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</w:t>
      </w:r>
      <w:r w:rsidR="00706736">
        <w:rPr>
          <w:rFonts w:ascii="Times New Roman" w:hAnsi="Times New Roman" w:cs="Times New Roman"/>
          <w:sz w:val="24"/>
          <w:szCs w:val="24"/>
        </w:rPr>
        <w:t>odbudowy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kontynentu afrykańskiego. Profesor </w:t>
      </w:r>
      <w:r w:rsidR="00706736">
        <w:rPr>
          <w:rFonts w:ascii="Times New Roman" w:hAnsi="Times New Roman" w:cs="Times New Roman"/>
          <w:sz w:val="24"/>
          <w:szCs w:val="24"/>
        </w:rPr>
        <w:t>Uniwersytetu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Columbia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706736">
        <w:rPr>
          <w:rFonts w:ascii="Times New Roman" w:hAnsi="Times New Roman" w:cs="Times New Roman"/>
          <w:sz w:val="24"/>
          <w:szCs w:val="24"/>
        </w:rPr>
        <w:t xml:space="preserve"> swojej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najnowsz</w:t>
      </w:r>
      <w:r w:rsidR="00706736">
        <w:rPr>
          <w:rFonts w:ascii="Times New Roman" w:hAnsi="Times New Roman" w:cs="Times New Roman"/>
          <w:sz w:val="24"/>
          <w:szCs w:val="24"/>
        </w:rPr>
        <w:t>ej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książce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„</w:t>
      </w:r>
      <w:r w:rsidR="00706736" w:rsidRPr="00774E80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="00CD5161">
        <w:rPr>
          <w:rFonts w:ascii="Times New Roman" w:eastAsia="Times New Roman" w:hAnsi="Times New Roman" w:cs="Times New Roman"/>
          <w:sz w:val="24"/>
          <w:szCs w:val="24"/>
          <w:lang w:eastAsia="pl-PL"/>
        </w:rPr>
        <w:t>’</w:t>
      </w:r>
      <w:r w:rsidR="00706736" w:rsidRPr="00774E80">
        <w:rPr>
          <w:rFonts w:ascii="Times New Roman" w:eastAsia="Times New Roman" w:hAnsi="Times New Roman" w:cs="Times New Roman"/>
          <w:sz w:val="24"/>
          <w:szCs w:val="24"/>
          <w:lang w:eastAsia="pl-PL"/>
        </w:rPr>
        <w:t>Afrique dans le temps du monde</w:t>
      </w:r>
      <w:r w:rsidR="00706736" w:rsidRPr="00774E80">
        <w:rPr>
          <w:rFonts w:ascii="Times New Roman" w:hAnsi="Times New Roman" w:cs="Times New Roman"/>
          <w:sz w:val="24"/>
          <w:szCs w:val="24"/>
        </w:rPr>
        <w:t>”</w:t>
      </w:r>
      <w:r w:rsidR="00706736">
        <w:rPr>
          <w:rFonts w:ascii="Times New Roman" w:hAnsi="Times New Roman" w:cs="Times New Roman"/>
          <w:sz w:val="24"/>
          <w:szCs w:val="24"/>
        </w:rPr>
        <w:t xml:space="preserve"> (Afryka w czasie świata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06736" w:rsidRPr="00774E80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)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podkreśla</w:t>
      </w:r>
      <w:r w:rsidR="00706736">
        <w:rPr>
          <w:rFonts w:ascii="Times New Roman" w:hAnsi="Times New Roman" w:cs="Times New Roman"/>
          <w:sz w:val="24"/>
          <w:szCs w:val="24"/>
        </w:rPr>
        <w:t xml:space="preserve">, że </w:t>
      </w:r>
      <w:r w:rsidR="00706736" w:rsidRPr="00774E80">
        <w:rPr>
          <w:rFonts w:ascii="Times New Roman" w:hAnsi="Times New Roman" w:cs="Times New Roman"/>
          <w:sz w:val="24"/>
          <w:szCs w:val="24"/>
        </w:rPr>
        <w:t>granice</w:t>
      </w:r>
      <w:r w:rsidR="00706736">
        <w:rPr>
          <w:rFonts w:ascii="Times New Roman" w:hAnsi="Times New Roman" w:cs="Times New Roman"/>
          <w:sz w:val="24"/>
          <w:szCs w:val="24"/>
        </w:rPr>
        <w:t xml:space="preserve"> afrykańskich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państw narodowych </w:t>
      </w:r>
      <w:r w:rsidR="00706736">
        <w:rPr>
          <w:rFonts w:ascii="Times New Roman" w:hAnsi="Times New Roman" w:cs="Times New Roman"/>
          <w:sz w:val="24"/>
          <w:szCs w:val="24"/>
        </w:rPr>
        <w:t xml:space="preserve">odziedziczone </w:t>
      </w:r>
      <w:r w:rsidR="00706736" w:rsidRPr="00774E80">
        <w:rPr>
          <w:rFonts w:ascii="Times New Roman" w:hAnsi="Times New Roman" w:cs="Times New Roman"/>
          <w:sz w:val="24"/>
          <w:szCs w:val="24"/>
        </w:rPr>
        <w:t>po</w:t>
      </w:r>
      <w:r w:rsidR="00706736">
        <w:rPr>
          <w:rFonts w:ascii="Times New Roman" w:hAnsi="Times New Roman" w:cs="Times New Roman"/>
          <w:sz w:val="24"/>
          <w:szCs w:val="24"/>
        </w:rPr>
        <w:t xml:space="preserve"> kolonizacje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nie pozwol</w:t>
      </w:r>
      <w:r w:rsidR="00706736">
        <w:rPr>
          <w:rFonts w:ascii="Times New Roman" w:hAnsi="Times New Roman" w:cs="Times New Roman"/>
          <w:sz w:val="24"/>
          <w:szCs w:val="24"/>
        </w:rPr>
        <w:t>ą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na pojawienie się </w:t>
      </w:r>
      <w:r w:rsidR="00805FC1">
        <w:rPr>
          <w:rFonts w:ascii="Times New Roman" w:hAnsi="Times New Roman" w:cs="Times New Roman"/>
          <w:sz w:val="24"/>
          <w:szCs w:val="24"/>
        </w:rPr>
        <w:t xml:space="preserve">na tym kontynencie </w:t>
      </w:r>
      <w:r w:rsidR="00706736" w:rsidRPr="00774E80">
        <w:rPr>
          <w:rFonts w:ascii="Times New Roman" w:hAnsi="Times New Roman" w:cs="Times New Roman"/>
          <w:sz w:val="24"/>
          <w:szCs w:val="24"/>
        </w:rPr>
        <w:t>prawdziw</w:t>
      </w:r>
      <w:r w:rsidR="00706736">
        <w:rPr>
          <w:rFonts w:ascii="Times New Roman" w:hAnsi="Times New Roman" w:cs="Times New Roman"/>
          <w:sz w:val="24"/>
          <w:szCs w:val="24"/>
        </w:rPr>
        <w:t>ych</w:t>
      </w:r>
      <w:r w:rsidR="00805FC1">
        <w:rPr>
          <w:rFonts w:ascii="Times New Roman" w:hAnsi="Times New Roman" w:cs="Times New Roman"/>
          <w:sz w:val="24"/>
          <w:szCs w:val="24"/>
        </w:rPr>
        <w:t>,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suwerennych 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06736" w:rsidRPr="00774E80">
        <w:rPr>
          <w:rFonts w:ascii="Times New Roman" w:hAnsi="Times New Roman" w:cs="Times New Roman"/>
          <w:sz w:val="24"/>
          <w:szCs w:val="24"/>
        </w:rPr>
        <w:t>dobrze prosperujących narodów.</w:t>
      </w:r>
      <w:r w:rsidR="00706736">
        <w:rPr>
          <w:rFonts w:ascii="Times New Roman" w:hAnsi="Times New Roman" w:cs="Times New Roman"/>
          <w:sz w:val="24"/>
          <w:szCs w:val="24"/>
        </w:rPr>
        <w:t xml:space="preserve"> 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Liczne kryzysy </w:t>
      </w:r>
      <w:r w:rsidR="00706736">
        <w:rPr>
          <w:rFonts w:ascii="Times New Roman" w:hAnsi="Times New Roman" w:cs="Times New Roman"/>
          <w:sz w:val="24"/>
          <w:szCs w:val="24"/>
        </w:rPr>
        <w:t>przeżywane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 przez kontynent </w:t>
      </w:r>
      <w:r w:rsidR="00162781">
        <w:rPr>
          <w:rFonts w:ascii="Times New Roman" w:hAnsi="Times New Roman" w:cs="Times New Roman"/>
          <w:sz w:val="24"/>
          <w:szCs w:val="24"/>
        </w:rPr>
        <w:t xml:space="preserve">afrykański </w:t>
      </w:r>
      <w:r w:rsidR="00706736" w:rsidRPr="00774E80">
        <w:rPr>
          <w:rFonts w:ascii="Times New Roman" w:hAnsi="Times New Roman" w:cs="Times New Roman"/>
          <w:sz w:val="24"/>
          <w:szCs w:val="24"/>
        </w:rPr>
        <w:t>wskazują na nieadekwatność między zdefiniowanymi terytoriami a rzeczywistością społeczno</w:t>
      </w:r>
      <w:r w:rsidR="00706736">
        <w:rPr>
          <w:rFonts w:ascii="Times New Roman" w:hAnsi="Times New Roman" w:cs="Times New Roman"/>
          <w:sz w:val="24"/>
          <w:szCs w:val="24"/>
        </w:rPr>
        <w:t>-</w:t>
      </w:r>
      <w:r w:rsidR="00706736" w:rsidRPr="00774E80">
        <w:rPr>
          <w:rFonts w:ascii="Times New Roman" w:hAnsi="Times New Roman" w:cs="Times New Roman"/>
          <w:sz w:val="24"/>
          <w:szCs w:val="24"/>
        </w:rPr>
        <w:t xml:space="preserve">kulturową. </w:t>
      </w:r>
      <w:r w:rsidR="00706736">
        <w:rPr>
          <w:rFonts w:ascii="Times New Roman" w:hAnsi="Times New Roman" w:cs="Times New Roman"/>
          <w:sz w:val="24"/>
          <w:szCs w:val="24"/>
        </w:rPr>
        <w:t xml:space="preserve">Brakuje należytego wzajemnego szacunku w relacjach pomiędzy Afryką a resztą </w:t>
      </w:r>
      <w:r w:rsidR="00706736" w:rsidRPr="00D70E2F">
        <w:rPr>
          <w:rFonts w:ascii="Times New Roman" w:hAnsi="Times New Roman" w:cs="Times New Roman"/>
          <w:sz w:val="24"/>
          <w:szCs w:val="24"/>
        </w:rPr>
        <w:t xml:space="preserve">świata, dlatego też zdaniem </w:t>
      </w:r>
      <w:r w:rsidR="00E941F7">
        <w:rPr>
          <w:rFonts w:ascii="Times New Roman" w:hAnsi="Times New Roman" w:cs="Times New Roman"/>
          <w:sz w:val="24"/>
          <w:szCs w:val="24"/>
        </w:rPr>
        <w:t xml:space="preserve">badacza </w:t>
      </w:r>
      <w:r w:rsidR="00706736" w:rsidRPr="00D70E2F">
        <w:rPr>
          <w:rFonts w:ascii="Times New Roman" w:hAnsi="Times New Roman" w:cs="Times New Roman"/>
          <w:sz w:val="24"/>
          <w:szCs w:val="24"/>
        </w:rPr>
        <w:t xml:space="preserve">nadszedł czas odzyskania przez Afrykanów swojej własnej historii. Jest to wizjonerska propozycja głębokich zmian otwierających </w:t>
      </w:r>
      <w:r w:rsidR="00E941F7" w:rsidRPr="00D70E2F">
        <w:rPr>
          <w:rFonts w:ascii="Times New Roman" w:hAnsi="Times New Roman" w:cs="Times New Roman"/>
          <w:sz w:val="24"/>
          <w:szCs w:val="24"/>
        </w:rPr>
        <w:t xml:space="preserve">dla Afryki </w:t>
      </w:r>
      <w:r w:rsidR="00E941F7">
        <w:rPr>
          <w:rFonts w:ascii="Times New Roman" w:hAnsi="Times New Roman" w:cs="Times New Roman"/>
          <w:sz w:val="24"/>
          <w:szCs w:val="24"/>
        </w:rPr>
        <w:t xml:space="preserve">całkowicie </w:t>
      </w:r>
      <w:r w:rsidR="00706736" w:rsidRPr="00D70E2F">
        <w:rPr>
          <w:rFonts w:ascii="Times New Roman" w:hAnsi="Times New Roman" w:cs="Times New Roman"/>
          <w:sz w:val="24"/>
          <w:szCs w:val="24"/>
        </w:rPr>
        <w:t>now</w:t>
      </w:r>
      <w:r w:rsidRPr="00D70E2F">
        <w:rPr>
          <w:rFonts w:ascii="Times New Roman" w:hAnsi="Times New Roman" w:cs="Times New Roman"/>
          <w:sz w:val="24"/>
          <w:szCs w:val="24"/>
        </w:rPr>
        <w:t>e</w:t>
      </w:r>
      <w:r w:rsidR="00706736" w:rsidRPr="00D70E2F">
        <w:rPr>
          <w:rFonts w:ascii="Times New Roman" w:hAnsi="Times New Roman" w:cs="Times New Roman"/>
          <w:sz w:val="24"/>
          <w:szCs w:val="24"/>
        </w:rPr>
        <w:t xml:space="preserve"> horyzont</w:t>
      </w:r>
      <w:r w:rsidRPr="00D70E2F">
        <w:rPr>
          <w:rFonts w:ascii="Times New Roman" w:hAnsi="Times New Roman" w:cs="Times New Roman"/>
          <w:sz w:val="24"/>
          <w:szCs w:val="24"/>
        </w:rPr>
        <w:t>y</w:t>
      </w:r>
      <w:r w:rsidR="00706736" w:rsidRPr="00D70E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782C56" w14:textId="46BA9E47" w:rsidR="00D70E2F" w:rsidRPr="00D70E2F" w:rsidRDefault="00D70E2F" w:rsidP="00D70E2F">
      <w:pPr>
        <w:jc w:val="both"/>
        <w:rPr>
          <w:rFonts w:ascii="Times New Roman" w:hAnsi="Times New Roman" w:cs="Times New Roman"/>
          <w:sz w:val="24"/>
          <w:szCs w:val="24"/>
        </w:rPr>
      </w:pPr>
      <w:r w:rsidRPr="00D70E2F">
        <w:rPr>
          <w:rFonts w:ascii="Times New Roman" w:hAnsi="Times New Roman" w:cs="Times New Roman"/>
          <w:sz w:val="24"/>
          <w:szCs w:val="24"/>
        </w:rPr>
        <w:t>Ponieważ konferencja ma mieć interdyscyplinarny charakter, zapraszamy do udziału w niej nie tylko historyków i politologów, ale również socjologów, kulturoznawców, a także badaczy reprezentujących inne dyscypliny naukowe. Przedmiotem refleksji staną się bowiem szeroko rozumiane problemy z zakresu afrykanistyki. Biorąc pod uwagę interdyscyplinarność tych dziedzin wiedzy, referaty obejmować mogą m.in. następującego zagadnienia:</w:t>
      </w:r>
    </w:p>
    <w:p w14:paraId="218638A2" w14:textId="5CBAFEC5" w:rsidR="00BA4D6C" w:rsidRPr="00D70E2F" w:rsidRDefault="00BA4D6C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70E2F">
        <w:rPr>
          <w:rFonts w:ascii="Times New Roman" w:hAnsi="Times New Roman" w:cs="Times New Roman"/>
          <w:sz w:val="24"/>
          <w:szCs w:val="24"/>
        </w:rPr>
        <w:t>Afryka w starożytności</w:t>
      </w:r>
    </w:p>
    <w:p w14:paraId="3D308E34" w14:textId="31D06139" w:rsidR="00BA4D6C" w:rsidRPr="00D70E2F" w:rsidRDefault="00BA4D6C" w:rsidP="0085024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E2F">
        <w:rPr>
          <w:rFonts w:ascii="Times New Roman" w:hAnsi="Times New Roman" w:cs="Times New Roman"/>
          <w:sz w:val="24"/>
          <w:szCs w:val="24"/>
        </w:rPr>
        <w:t>Afryk</w:t>
      </w:r>
      <w:r w:rsidR="009A7875" w:rsidRPr="00D70E2F">
        <w:rPr>
          <w:rFonts w:ascii="Times New Roman" w:hAnsi="Times New Roman" w:cs="Times New Roman"/>
          <w:sz w:val="24"/>
          <w:szCs w:val="24"/>
        </w:rPr>
        <w:t>a w średniowieczu</w:t>
      </w:r>
    </w:p>
    <w:p w14:paraId="2630E792" w14:textId="0EC0001B" w:rsidR="00BA4D6C" w:rsidRPr="0085024E" w:rsidRDefault="009A7875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Pierwsze kontakty z innymi regionami świata</w:t>
      </w:r>
    </w:p>
    <w:p w14:paraId="2E3CB7DB" w14:textId="010308C3" w:rsidR="009A7875" w:rsidRPr="0085024E" w:rsidRDefault="009A7875" w:rsidP="00D70E2F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czasie handlu atlantyckiego</w:t>
      </w:r>
      <w:r w:rsidR="00D70E2F">
        <w:rPr>
          <w:rFonts w:ascii="Times New Roman" w:hAnsi="Times New Roman" w:cs="Times New Roman"/>
          <w:sz w:val="24"/>
          <w:szCs w:val="24"/>
        </w:rPr>
        <w:t xml:space="preserve"> i </w:t>
      </w:r>
      <w:r w:rsidRPr="0085024E">
        <w:rPr>
          <w:rFonts w:ascii="Times New Roman" w:hAnsi="Times New Roman" w:cs="Times New Roman"/>
          <w:sz w:val="24"/>
          <w:szCs w:val="24"/>
        </w:rPr>
        <w:t>czasach podboju kolonialnego</w:t>
      </w:r>
    </w:p>
    <w:p w14:paraId="5DF830A4" w14:textId="6FBC3CAB" w:rsidR="009A7875" w:rsidRPr="0085024E" w:rsidRDefault="009A7875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Afrykański opór wobec kolonizacji</w:t>
      </w:r>
    </w:p>
    <w:p w14:paraId="28AE1849" w14:textId="4B8224D0" w:rsidR="009A7875" w:rsidRPr="0085024E" w:rsidRDefault="009A7875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pod dominacją kolonialną</w:t>
      </w:r>
    </w:p>
    <w:p w14:paraId="5E479C0C" w14:textId="1407E3BC" w:rsidR="009A7875" w:rsidRPr="0085024E" w:rsidRDefault="009A7875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okresie niepodległościowym</w:t>
      </w:r>
    </w:p>
    <w:p w14:paraId="7364616B" w14:textId="104B5283" w:rsidR="009A7875" w:rsidRPr="0085024E" w:rsidRDefault="009A7875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a wpływy neokolonialne</w:t>
      </w:r>
    </w:p>
    <w:p w14:paraId="520837C2" w14:textId="2C93F805" w:rsidR="00DA6D18" w:rsidRPr="0085024E" w:rsidRDefault="00DA6D18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stosunkach międzynarodowych</w:t>
      </w:r>
    </w:p>
    <w:p w14:paraId="1BC33F65" w14:textId="154B270B" w:rsidR="000D0B88" w:rsidRPr="0085024E" w:rsidRDefault="00D62DED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 xml:space="preserve">Afryka w geostrategii </w:t>
      </w:r>
      <w:r w:rsidR="00D70E2F">
        <w:rPr>
          <w:rFonts w:ascii="Times New Roman" w:hAnsi="Times New Roman" w:cs="Times New Roman"/>
          <w:sz w:val="24"/>
          <w:szCs w:val="24"/>
        </w:rPr>
        <w:t xml:space="preserve">i geopolityce </w:t>
      </w:r>
      <w:r w:rsidRPr="0085024E">
        <w:rPr>
          <w:rFonts w:ascii="Times New Roman" w:hAnsi="Times New Roman" w:cs="Times New Roman"/>
          <w:sz w:val="24"/>
          <w:szCs w:val="24"/>
        </w:rPr>
        <w:t>światowej</w:t>
      </w:r>
    </w:p>
    <w:p w14:paraId="6C6652E4" w14:textId="3E031DA2" w:rsidR="00D62DED" w:rsidRPr="0085024E" w:rsidRDefault="00D62DED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gospodarce światowej</w:t>
      </w:r>
    </w:p>
    <w:p w14:paraId="29ED17C1" w14:textId="2AF9C9D1" w:rsidR="00DA6D18" w:rsidRPr="0085024E" w:rsidRDefault="00DA6D18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nauce światowej</w:t>
      </w:r>
    </w:p>
    <w:p w14:paraId="252D371F" w14:textId="04B819A7" w:rsidR="00DA6D18" w:rsidRPr="0085024E" w:rsidRDefault="00DA6D18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literaturze światowej</w:t>
      </w:r>
    </w:p>
    <w:p w14:paraId="548F30B4" w14:textId="1D422EE2" w:rsidR="00DA6D18" w:rsidRPr="0085024E" w:rsidRDefault="00DA6D18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oraz diaspory afrykańskie</w:t>
      </w:r>
    </w:p>
    <w:p w14:paraId="0AF5D0A6" w14:textId="37FAD398" w:rsidR="00DA6D18" w:rsidRPr="0085024E" w:rsidRDefault="009C1194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mediach światowych</w:t>
      </w:r>
    </w:p>
    <w:p w14:paraId="50B9CC51" w14:textId="10FEB414" w:rsidR="009C1194" w:rsidRDefault="009C1194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024E">
        <w:rPr>
          <w:rFonts w:ascii="Times New Roman" w:hAnsi="Times New Roman" w:cs="Times New Roman"/>
          <w:sz w:val="24"/>
          <w:szCs w:val="24"/>
        </w:rPr>
        <w:t>Afryka w kin</w:t>
      </w:r>
      <w:r w:rsidR="0085024E">
        <w:rPr>
          <w:rFonts w:ascii="Times New Roman" w:hAnsi="Times New Roman" w:cs="Times New Roman"/>
          <w:sz w:val="24"/>
          <w:szCs w:val="24"/>
        </w:rPr>
        <w:t>e</w:t>
      </w:r>
      <w:r w:rsidRPr="0085024E">
        <w:rPr>
          <w:rFonts w:ascii="Times New Roman" w:hAnsi="Times New Roman" w:cs="Times New Roman"/>
          <w:sz w:val="24"/>
          <w:szCs w:val="24"/>
        </w:rPr>
        <w:t>matografii światowej</w:t>
      </w:r>
    </w:p>
    <w:p w14:paraId="2A10720B" w14:textId="0D3EC47D" w:rsidR="00C34C7A" w:rsidRDefault="00C34C7A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Afryka w turystyce światowej</w:t>
      </w:r>
    </w:p>
    <w:p w14:paraId="7B058AD4" w14:textId="14E714E9" w:rsidR="0085024E" w:rsidRDefault="0085024E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Społeczeństwa afrykańskie</w:t>
      </w:r>
    </w:p>
    <w:p w14:paraId="343A46DD" w14:textId="3B1FE42F" w:rsidR="00D70E2F" w:rsidRDefault="00D70E2F" w:rsidP="0085024E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Kultura afrykańska</w:t>
      </w:r>
    </w:p>
    <w:p w14:paraId="6AB41859" w14:textId="77777777" w:rsidR="00D70E2F" w:rsidRDefault="00D70E2F" w:rsidP="00D70E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FD52F" w14:textId="20EACC80" w:rsidR="00D70E2F" w:rsidRPr="00D70E2F" w:rsidRDefault="00D70E2F" w:rsidP="00D70E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0E2F">
        <w:rPr>
          <w:rFonts w:ascii="Times New Roman" w:hAnsi="Times New Roman" w:cs="Times New Roman"/>
          <w:sz w:val="28"/>
          <w:szCs w:val="28"/>
        </w:rPr>
        <w:t xml:space="preserve">W ramach obrad konferencyjnych planowany jest panel dyskusyjny na temat </w:t>
      </w:r>
      <w:r w:rsidRPr="00D70E2F">
        <w:rPr>
          <w:rFonts w:ascii="Times New Roman" w:hAnsi="Times New Roman" w:cs="Times New Roman"/>
          <w:b/>
          <w:bCs/>
          <w:sz w:val="28"/>
          <w:szCs w:val="28"/>
        </w:rPr>
        <w:t>„Stereotypy o Afryce w polskich mediach”.</w:t>
      </w:r>
    </w:p>
    <w:p w14:paraId="058CB412" w14:textId="77777777" w:rsidR="00507141" w:rsidRDefault="00507141" w:rsidP="005071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97A536F" w14:textId="77777777" w:rsidR="00D70E2F" w:rsidRDefault="00D70E2F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DC9B6E" w14:textId="77777777" w:rsidR="00D70E2F" w:rsidRDefault="00D70E2F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580FAA" w14:textId="77777777" w:rsidR="00D70E2F" w:rsidRDefault="00D70E2F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4A8279" w14:textId="4743AD31" w:rsidR="00507141" w:rsidRPr="007B3CA2" w:rsidRDefault="00507141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CA2">
        <w:rPr>
          <w:rFonts w:ascii="Times New Roman" w:hAnsi="Times New Roman" w:cs="Times New Roman"/>
          <w:bCs/>
          <w:sz w:val="24"/>
          <w:szCs w:val="24"/>
        </w:rPr>
        <w:t>Obrady prowadzone będą w języku: polskim, angielskim, francuskim i rosyjskim.</w:t>
      </w:r>
      <w:r w:rsidRPr="007B3C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7C4B60" w14:textId="77777777" w:rsidR="00507141" w:rsidRPr="007B3CA2" w:rsidRDefault="00507141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E9A66B" w14:textId="77777777" w:rsidR="008B1C07" w:rsidRDefault="00507141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CA2">
        <w:rPr>
          <w:rFonts w:ascii="Times New Roman" w:hAnsi="Times New Roman" w:cs="Times New Roman"/>
          <w:sz w:val="24"/>
          <w:szCs w:val="24"/>
        </w:rPr>
        <w:t xml:space="preserve">Konferencja odbędzie się w trybie </w:t>
      </w:r>
      <w:r w:rsidR="008B1C07">
        <w:rPr>
          <w:rFonts w:ascii="Times New Roman" w:hAnsi="Times New Roman" w:cs="Times New Roman"/>
          <w:sz w:val="24"/>
          <w:szCs w:val="24"/>
        </w:rPr>
        <w:t>hybrydowym (stacjonarnym i online)</w:t>
      </w:r>
      <w:r w:rsidRPr="007B3C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BDAD17" w14:textId="77777777" w:rsidR="008B1C07" w:rsidRDefault="008B1C07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647F9D" w14:textId="6BA22DA3" w:rsidR="00507141" w:rsidRPr="007B3CA2" w:rsidRDefault="00507141" w:rsidP="005071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CA2">
        <w:rPr>
          <w:rFonts w:ascii="Times New Roman" w:hAnsi="Times New Roman" w:cs="Times New Roman"/>
          <w:sz w:val="24"/>
          <w:szCs w:val="24"/>
        </w:rPr>
        <w:t>Czas wygłaszania referatu nie powinien przekroczyć 20</w:t>
      </w:r>
      <w:r w:rsidR="00D70E2F">
        <w:rPr>
          <w:rFonts w:ascii="Times New Roman" w:hAnsi="Times New Roman" w:cs="Times New Roman"/>
          <w:sz w:val="24"/>
          <w:szCs w:val="24"/>
        </w:rPr>
        <w:t> </w:t>
      </w:r>
      <w:r w:rsidRPr="007B3CA2">
        <w:rPr>
          <w:rFonts w:ascii="Times New Roman" w:hAnsi="Times New Roman" w:cs="Times New Roman"/>
          <w:sz w:val="24"/>
          <w:szCs w:val="24"/>
        </w:rPr>
        <w:t xml:space="preserve">minut. </w:t>
      </w:r>
    </w:p>
    <w:p w14:paraId="7B80666D" w14:textId="77777777" w:rsidR="00507141" w:rsidRPr="007B3CA2" w:rsidRDefault="00507141" w:rsidP="00507141">
      <w:pPr>
        <w:pStyle w:val="Tekstpodstawowywcity"/>
        <w:spacing w:line="276" w:lineRule="auto"/>
        <w:ind w:firstLine="0"/>
      </w:pPr>
    </w:p>
    <w:p w14:paraId="07E64CE0" w14:textId="0B5EEBD8" w:rsidR="00507141" w:rsidRPr="007B3CA2" w:rsidRDefault="00507141" w:rsidP="00507141">
      <w:pPr>
        <w:pStyle w:val="Tekstpodstawowywcity"/>
        <w:spacing w:line="276" w:lineRule="auto"/>
        <w:ind w:firstLine="0"/>
      </w:pPr>
      <w:r w:rsidRPr="007B3CA2">
        <w:t xml:space="preserve">Prosimy o </w:t>
      </w:r>
      <w:r w:rsidRPr="007B3CA2">
        <w:rPr>
          <w:b/>
          <w:bCs/>
          <w:u w:val="single"/>
        </w:rPr>
        <w:t>zgłoszenie tematu wystąpienia do</w:t>
      </w:r>
      <w:r>
        <w:rPr>
          <w:b/>
          <w:bCs/>
          <w:u w:val="single"/>
        </w:rPr>
        <w:t xml:space="preserve"> </w:t>
      </w:r>
      <w:r w:rsidR="00C65B4C">
        <w:rPr>
          <w:b/>
          <w:bCs/>
          <w:u w:val="single"/>
        </w:rPr>
        <w:t>26</w:t>
      </w:r>
      <w:r w:rsidR="009A5755">
        <w:rPr>
          <w:b/>
          <w:bCs/>
          <w:u w:val="single"/>
        </w:rPr>
        <w:t>.02.</w:t>
      </w:r>
      <w:r w:rsidRPr="007B3CA2">
        <w:rPr>
          <w:b/>
          <w:u w:val="single"/>
        </w:rPr>
        <w:t>202</w:t>
      </w:r>
      <w:r>
        <w:rPr>
          <w:b/>
          <w:u w:val="single"/>
        </w:rPr>
        <w:t>4</w:t>
      </w:r>
      <w:r w:rsidRPr="007B3CA2">
        <w:rPr>
          <w:b/>
          <w:u w:val="single"/>
        </w:rPr>
        <w:t xml:space="preserve"> roku</w:t>
      </w:r>
      <w:r w:rsidRPr="007B3CA2">
        <w:t xml:space="preserve">. </w:t>
      </w:r>
    </w:p>
    <w:p w14:paraId="291FE8CB" w14:textId="77777777" w:rsidR="00507141" w:rsidRPr="007B3CA2" w:rsidRDefault="00507141" w:rsidP="00507141">
      <w:pPr>
        <w:pStyle w:val="Tekstpodstawowywcity"/>
        <w:spacing w:line="276" w:lineRule="auto"/>
        <w:ind w:firstLine="0"/>
      </w:pPr>
    </w:p>
    <w:p w14:paraId="48328F29" w14:textId="66A8CBE3" w:rsidR="00507141" w:rsidRPr="007B3CA2" w:rsidRDefault="00507141" w:rsidP="00507141">
      <w:pPr>
        <w:pStyle w:val="Tekstpodstawowywcity"/>
        <w:spacing w:line="276" w:lineRule="auto"/>
        <w:ind w:firstLine="0"/>
      </w:pPr>
      <w:r w:rsidRPr="007B3CA2">
        <w:t xml:space="preserve">Potwierdzenie przyjęcia zgłoszenia nastąpi do </w:t>
      </w:r>
      <w:r w:rsidR="00281549">
        <w:t>05</w:t>
      </w:r>
      <w:r w:rsidR="009A5755">
        <w:t>.0</w:t>
      </w:r>
      <w:r w:rsidR="00281549">
        <w:t>3</w:t>
      </w:r>
      <w:r w:rsidR="009A5755">
        <w:t>.</w:t>
      </w:r>
      <w:r w:rsidRPr="007B3CA2">
        <w:t>202</w:t>
      </w:r>
      <w:r>
        <w:t>4</w:t>
      </w:r>
      <w:r w:rsidRPr="007B3CA2">
        <w:t xml:space="preserve"> roku.</w:t>
      </w:r>
    </w:p>
    <w:p w14:paraId="56AAE272" w14:textId="77777777" w:rsidR="00507141" w:rsidRPr="007B3CA2" w:rsidRDefault="00507141" w:rsidP="00507141">
      <w:pPr>
        <w:pStyle w:val="Tekstpodstawowywcity"/>
        <w:spacing w:line="276" w:lineRule="auto"/>
        <w:ind w:firstLine="0"/>
      </w:pPr>
    </w:p>
    <w:p w14:paraId="7F0B1C5D" w14:textId="77777777" w:rsidR="008B1C07" w:rsidRDefault="00507141" w:rsidP="005071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CA2">
        <w:rPr>
          <w:rFonts w:ascii="Times New Roman" w:hAnsi="Times New Roman" w:cs="Times New Roman"/>
          <w:sz w:val="24"/>
          <w:szCs w:val="24"/>
        </w:rPr>
        <w:t xml:space="preserve">Koszt udziału w konferencji wynosi </w:t>
      </w:r>
      <w:r w:rsidR="00FA4F45">
        <w:rPr>
          <w:rFonts w:ascii="Times New Roman" w:hAnsi="Times New Roman" w:cs="Times New Roman"/>
          <w:sz w:val="24"/>
          <w:szCs w:val="24"/>
        </w:rPr>
        <w:t xml:space="preserve">400 zł </w:t>
      </w:r>
      <w:r w:rsidR="008B1C07">
        <w:rPr>
          <w:rFonts w:ascii="Times New Roman" w:hAnsi="Times New Roman" w:cs="Times New Roman"/>
          <w:sz w:val="24"/>
          <w:szCs w:val="24"/>
        </w:rPr>
        <w:t xml:space="preserve">dla osób uczestniczących stacjonarnie oraz                  </w:t>
      </w:r>
      <w:r w:rsidR="009A5755">
        <w:rPr>
          <w:rFonts w:ascii="Times New Roman" w:hAnsi="Times New Roman" w:cs="Times New Roman"/>
          <w:sz w:val="24"/>
          <w:szCs w:val="24"/>
        </w:rPr>
        <w:t>2</w:t>
      </w:r>
      <w:r w:rsidR="00FA4F45">
        <w:rPr>
          <w:rFonts w:ascii="Times New Roman" w:hAnsi="Times New Roman" w:cs="Times New Roman"/>
          <w:sz w:val="24"/>
          <w:szCs w:val="24"/>
        </w:rPr>
        <w:t>5</w:t>
      </w:r>
      <w:r w:rsidR="009A5755">
        <w:rPr>
          <w:rFonts w:ascii="Times New Roman" w:hAnsi="Times New Roman" w:cs="Times New Roman"/>
          <w:sz w:val="24"/>
          <w:szCs w:val="24"/>
        </w:rPr>
        <w:t>0</w:t>
      </w:r>
      <w:r w:rsidRPr="007B3CA2">
        <w:rPr>
          <w:rFonts w:ascii="Times New Roman" w:hAnsi="Times New Roman" w:cs="Times New Roman"/>
          <w:sz w:val="24"/>
          <w:szCs w:val="24"/>
        </w:rPr>
        <w:t xml:space="preserve"> </w:t>
      </w:r>
      <w:r w:rsidR="009A5755">
        <w:rPr>
          <w:rFonts w:ascii="Times New Roman" w:hAnsi="Times New Roman" w:cs="Times New Roman"/>
          <w:sz w:val="24"/>
          <w:szCs w:val="24"/>
        </w:rPr>
        <w:t xml:space="preserve">zł </w:t>
      </w:r>
      <w:r w:rsidRPr="007B3CA2">
        <w:rPr>
          <w:rFonts w:ascii="Times New Roman" w:hAnsi="Times New Roman" w:cs="Times New Roman"/>
          <w:sz w:val="24"/>
          <w:szCs w:val="24"/>
        </w:rPr>
        <w:t xml:space="preserve">dla </w:t>
      </w:r>
      <w:r w:rsidR="008B1C07">
        <w:rPr>
          <w:rFonts w:ascii="Times New Roman" w:hAnsi="Times New Roman" w:cs="Times New Roman"/>
          <w:sz w:val="24"/>
          <w:szCs w:val="24"/>
        </w:rPr>
        <w:t xml:space="preserve">osób uczestniczących online i </w:t>
      </w:r>
      <w:r w:rsidRPr="007B3CA2">
        <w:rPr>
          <w:rFonts w:ascii="Times New Roman" w:hAnsi="Times New Roman" w:cs="Times New Roman"/>
          <w:sz w:val="24"/>
          <w:szCs w:val="24"/>
        </w:rPr>
        <w:t xml:space="preserve">doktorantów. </w:t>
      </w:r>
    </w:p>
    <w:p w14:paraId="164A30A4" w14:textId="77777777" w:rsidR="00A3769D" w:rsidRDefault="00A3769D" w:rsidP="005071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F3E94" w14:textId="14E7F488" w:rsidR="00A3769D" w:rsidRPr="00A15EDE" w:rsidRDefault="00A3769D" w:rsidP="00214A5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15EDE">
        <w:rPr>
          <w:rFonts w:ascii="Times New Roman" w:hAnsi="Times New Roman"/>
          <w:sz w:val="24"/>
          <w:szCs w:val="24"/>
        </w:rPr>
        <w:t>W ramach opłaty zapewniamy</w:t>
      </w:r>
      <w:r w:rsidR="00263272" w:rsidRPr="00A15EDE">
        <w:rPr>
          <w:rFonts w:ascii="Times New Roman" w:hAnsi="Times New Roman"/>
          <w:sz w:val="24"/>
          <w:szCs w:val="24"/>
        </w:rPr>
        <w:t xml:space="preserve"> po uzyskaniu pozytywnych recenzji</w:t>
      </w:r>
      <w:r w:rsidRPr="00A15EDE">
        <w:rPr>
          <w:rFonts w:ascii="Times New Roman" w:hAnsi="Times New Roman"/>
          <w:sz w:val="24"/>
          <w:szCs w:val="24"/>
        </w:rPr>
        <w:t>:</w:t>
      </w:r>
    </w:p>
    <w:p w14:paraId="2D406D16" w14:textId="1C775950" w:rsidR="00A3769D" w:rsidRPr="00A15EDE" w:rsidRDefault="00A3769D" w:rsidP="00214A5C">
      <w:pPr>
        <w:spacing w:after="0" w:line="36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A15EDE">
        <w:rPr>
          <w:rFonts w:ascii="Times New Roman" w:hAnsi="Times New Roman"/>
          <w:sz w:val="24"/>
          <w:szCs w:val="24"/>
        </w:rPr>
        <w:t xml:space="preserve">- druk w serii naukowej „Olsztyńskie Studia Afrykanistyczne” (rozdział w monografii) albo „Echa Przeszłości” (Czasopismo naukowe) </w:t>
      </w:r>
    </w:p>
    <w:p w14:paraId="1BA5BD1C" w14:textId="3C05FC86" w:rsidR="00A3769D" w:rsidRPr="00A15EDE" w:rsidRDefault="00A3769D" w:rsidP="00214A5C">
      <w:pPr>
        <w:spacing w:after="0" w:line="36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A15EDE">
        <w:rPr>
          <w:rFonts w:ascii="Times New Roman" w:hAnsi="Times New Roman"/>
          <w:sz w:val="24"/>
          <w:szCs w:val="24"/>
        </w:rPr>
        <w:t>- materiały konferencyjne</w:t>
      </w:r>
    </w:p>
    <w:p w14:paraId="4054A607" w14:textId="4CB57619" w:rsidR="00A3769D" w:rsidRPr="00A15EDE" w:rsidRDefault="00A3769D" w:rsidP="00214A5C">
      <w:pPr>
        <w:spacing w:after="0" w:line="36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A15EDE">
        <w:rPr>
          <w:rFonts w:ascii="Times New Roman" w:hAnsi="Times New Roman"/>
          <w:sz w:val="24"/>
          <w:szCs w:val="24"/>
        </w:rPr>
        <w:t>- obiad oraz okolicznościową kolację w dniu konferencji</w:t>
      </w:r>
    </w:p>
    <w:p w14:paraId="0A721FA1" w14:textId="77777777" w:rsidR="00A3769D" w:rsidRPr="00463F63" w:rsidRDefault="00A3769D" w:rsidP="00214A5C">
      <w:pPr>
        <w:spacing w:after="0" w:line="36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A15EDE">
        <w:rPr>
          <w:rFonts w:ascii="Times New Roman" w:hAnsi="Times New Roman"/>
          <w:sz w:val="24"/>
          <w:szCs w:val="24"/>
        </w:rPr>
        <w:t>- przerwy kawowe.</w:t>
      </w:r>
    </w:p>
    <w:p w14:paraId="177FB27E" w14:textId="77777777" w:rsidR="00A3769D" w:rsidRDefault="00A3769D" w:rsidP="005071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E2559" w14:textId="684C1ADD" w:rsidR="00507141" w:rsidRPr="007B3CA2" w:rsidRDefault="00507141" w:rsidP="005071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CA2">
        <w:rPr>
          <w:rFonts w:ascii="Times New Roman" w:hAnsi="Times New Roman" w:cs="Times New Roman"/>
          <w:sz w:val="24"/>
          <w:szCs w:val="24"/>
        </w:rPr>
        <w:t>Opłatę konferencyjną należy uiścić do</w:t>
      </w:r>
      <w:r w:rsidRPr="007B3C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755">
        <w:rPr>
          <w:rFonts w:ascii="Times New Roman" w:hAnsi="Times New Roman" w:cs="Times New Roman"/>
          <w:b/>
          <w:sz w:val="24"/>
          <w:szCs w:val="24"/>
        </w:rPr>
        <w:t>30.03.</w:t>
      </w:r>
      <w:r w:rsidR="009A5755" w:rsidRPr="009A5755">
        <w:rPr>
          <w:rFonts w:ascii="Times New Roman" w:hAnsi="Times New Roman" w:cs="Times New Roman"/>
          <w:b/>
          <w:sz w:val="24"/>
          <w:szCs w:val="24"/>
        </w:rPr>
        <w:t>20</w:t>
      </w:r>
      <w:r w:rsidRPr="009A5755">
        <w:rPr>
          <w:rFonts w:ascii="Times New Roman" w:hAnsi="Times New Roman" w:cs="Times New Roman"/>
          <w:b/>
          <w:sz w:val="24"/>
          <w:szCs w:val="24"/>
        </w:rPr>
        <w:t>24 roku</w:t>
      </w:r>
      <w:r w:rsidRPr="007B3CA2">
        <w:rPr>
          <w:rFonts w:ascii="Times New Roman" w:hAnsi="Times New Roman" w:cs="Times New Roman"/>
          <w:sz w:val="24"/>
          <w:szCs w:val="24"/>
        </w:rPr>
        <w:t xml:space="preserve"> na konto Uniwersytetu Warmińsko-Mazurskiego w Olsztynie (numer konta zostanie podany w piśmie potwierdzającym przyjęcie zgłoszenia).</w:t>
      </w:r>
    </w:p>
    <w:p w14:paraId="3DABC3CA" w14:textId="77777777" w:rsidR="00507141" w:rsidRPr="007B3CA2" w:rsidRDefault="00507141" w:rsidP="0050714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8121C" w14:textId="77777777" w:rsidR="00CA2880" w:rsidRDefault="00507141" w:rsidP="00CA2880">
      <w:pPr>
        <w:spacing w:after="0"/>
        <w:jc w:val="both"/>
        <w:rPr>
          <w:rStyle w:val="Hipercze"/>
          <w:rFonts w:ascii="Times New Roman" w:hAnsi="Times New Roman" w:cs="Times New Roman"/>
          <w:b/>
          <w:bCs/>
          <w:sz w:val="24"/>
          <w:szCs w:val="24"/>
        </w:rPr>
      </w:pPr>
      <w:r w:rsidRPr="007B3CA2">
        <w:rPr>
          <w:rFonts w:ascii="Times New Roman" w:hAnsi="Times New Roman" w:cs="Times New Roman"/>
          <w:sz w:val="24"/>
          <w:szCs w:val="24"/>
        </w:rPr>
        <w:t xml:space="preserve">Wypełniony formularz zgłoszeniowy proszę wysłać pocztą elektroniczną na adres: </w:t>
      </w:r>
      <w:hyperlink r:id="rId8" w:history="1">
        <w:r w:rsidRPr="007B3CA2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bara.ndiaye@uwm.edu.pl</w:t>
        </w:r>
      </w:hyperlink>
    </w:p>
    <w:p w14:paraId="4CB0EE37" w14:textId="77777777" w:rsidR="00CA2880" w:rsidRDefault="00CA2880">
      <w:pPr>
        <w:spacing w:line="259" w:lineRule="auto"/>
        <w:rPr>
          <w:rStyle w:val="Hipercze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Hipercze"/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AF911E" w14:textId="77777777" w:rsidR="00CA2880" w:rsidRPr="007B3CA2" w:rsidRDefault="00CA2880" w:rsidP="00CA28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lastRenderedPageBreak/>
        <w:t>FORMULARZ ZGŁOSZENIOWY</w:t>
      </w:r>
    </w:p>
    <w:p w14:paraId="7C5EFD44" w14:textId="77777777" w:rsidR="00CA2880" w:rsidRPr="007B3CA2" w:rsidRDefault="00CA2880" w:rsidP="00CA28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Uczestnika konferencji naukowej </w:t>
      </w:r>
    </w:p>
    <w:p w14:paraId="632723F2" w14:textId="77777777" w:rsidR="00CA2880" w:rsidRPr="007B3CA2" w:rsidRDefault="00CA2880" w:rsidP="00CA288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7EFA6E95" w14:textId="77777777" w:rsidR="008B1C07" w:rsidRDefault="007530F4" w:rsidP="00CA28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AFRYKA</w:t>
      </w:r>
    </w:p>
    <w:p w14:paraId="2FECC6D3" w14:textId="39CAEC10" w:rsidR="009A5755" w:rsidRDefault="008B1C07" w:rsidP="00CA28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HISTORIA – KULTURA – </w:t>
      </w:r>
      <w:r w:rsidR="00CA2880" w:rsidRPr="00E80643">
        <w:rPr>
          <w:rFonts w:ascii="Times New Roman" w:hAnsi="Times New Roman" w:cs="Times New Roman"/>
          <w:b/>
          <w:bCs/>
          <w:sz w:val="24"/>
          <w:szCs w:val="24"/>
        </w:rPr>
        <w:t>POTENCJA</w:t>
      </w:r>
      <w:r>
        <w:rPr>
          <w:rFonts w:ascii="Times New Roman" w:hAnsi="Times New Roman" w:cs="Times New Roman"/>
          <w:b/>
          <w:bCs/>
          <w:sz w:val="24"/>
          <w:szCs w:val="24"/>
        </w:rPr>
        <w:t>Ł</w:t>
      </w:r>
      <w:r w:rsidR="00CA2880" w:rsidRPr="00E80643">
        <w:rPr>
          <w:rFonts w:ascii="Times New Roman" w:hAnsi="Times New Roman" w:cs="Times New Roman"/>
          <w:b/>
          <w:bCs/>
          <w:sz w:val="24"/>
          <w:szCs w:val="24"/>
        </w:rPr>
        <w:t xml:space="preserve"> SPOŁECZNO-GOSPODARCZY </w:t>
      </w:r>
    </w:p>
    <w:p w14:paraId="7EB84D33" w14:textId="14D7A54A" w:rsidR="00CA2880" w:rsidRPr="00E80643" w:rsidRDefault="00CA2880" w:rsidP="00CA28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0643">
        <w:rPr>
          <w:rFonts w:ascii="Times New Roman" w:hAnsi="Times New Roman" w:cs="Times New Roman"/>
          <w:b/>
          <w:bCs/>
          <w:sz w:val="24"/>
          <w:szCs w:val="24"/>
        </w:rPr>
        <w:t>– PERSPEKTYWY GEOPOLITYCZNE</w:t>
      </w:r>
    </w:p>
    <w:p w14:paraId="5FF9A89C" w14:textId="77777777" w:rsidR="00CA2880" w:rsidRPr="00CA2880" w:rsidRDefault="00CA2880" w:rsidP="00CA28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C6461C" w14:textId="57DD8F55" w:rsidR="00CA2880" w:rsidRPr="009A5755" w:rsidRDefault="00CA2880" w:rsidP="00CA28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Olsztyn</w:t>
      </w:r>
      <w:r w:rsidRPr="009A5755">
        <w:rPr>
          <w:rFonts w:ascii="Times New Roman" w:hAnsi="Times New Roman"/>
          <w:b/>
          <w:sz w:val="24"/>
          <w:szCs w:val="24"/>
        </w:rPr>
        <w:t xml:space="preserve">, </w:t>
      </w:r>
      <w:r w:rsidR="009A5755">
        <w:rPr>
          <w:rFonts w:ascii="Times New Roman" w:hAnsi="Times New Roman"/>
          <w:b/>
          <w:sz w:val="24"/>
          <w:szCs w:val="24"/>
        </w:rPr>
        <w:t>20-21.05.</w:t>
      </w:r>
      <w:r w:rsidRPr="009A5755">
        <w:rPr>
          <w:rFonts w:ascii="Times New Roman" w:hAnsi="Times New Roman"/>
          <w:b/>
          <w:sz w:val="24"/>
          <w:szCs w:val="24"/>
        </w:rPr>
        <w:t xml:space="preserve">2024 </w:t>
      </w:r>
      <w:r w:rsidRPr="007B3CA2">
        <w:rPr>
          <w:rFonts w:ascii="Times New Roman" w:hAnsi="Times New Roman"/>
          <w:b/>
          <w:sz w:val="24"/>
          <w:szCs w:val="24"/>
        </w:rPr>
        <w:t>roku</w:t>
      </w:r>
      <w:r w:rsidRPr="009A5755">
        <w:rPr>
          <w:rFonts w:ascii="Times New Roman" w:hAnsi="Times New Roman"/>
          <w:b/>
          <w:sz w:val="24"/>
          <w:szCs w:val="24"/>
        </w:rPr>
        <w:t xml:space="preserve"> </w:t>
      </w:r>
    </w:p>
    <w:p w14:paraId="5C7C670D" w14:textId="77777777" w:rsidR="00CA2880" w:rsidRPr="009A5755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8A577C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Imię i nazwisko ………………………………………………………………………………...</w:t>
      </w:r>
    </w:p>
    <w:p w14:paraId="754AE9E3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Tytuł, stopień naukowy ……………………………….……………………………………….</w:t>
      </w:r>
    </w:p>
    <w:p w14:paraId="55FBB25C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Instytucja, stanowisko …………..…………………..……………………………...................</w:t>
      </w:r>
    </w:p>
    <w:p w14:paraId="33F647DE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……………………………………..………………………………………….…………………</w:t>
      </w:r>
    </w:p>
    <w:p w14:paraId="0A2FDE54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Temat: ……………….…………………………………………………………………………</w:t>
      </w:r>
    </w:p>
    <w:p w14:paraId="6970E559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…………………………………………………………………………………………………..</w:t>
      </w:r>
    </w:p>
    <w:p w14:paraId="2B1B8750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22C4D4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Streszczenie: ..............................................................................................................................</w:t>
      </w:r>
    </w:p>
    <w:p w14:paraId="02E5DEC6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479FF8AB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5F138E70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0C4C5920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6803CC75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74C7884E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25C51671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14FABB81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71F7FE28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…….............................................................................................................................................. </w:t>
      </w:r>
    </w:p>
    <w:p w14:paraId="51DE2A82" w14:textId="77777777" w:rsidR="00CA2880" w:rsidRPr="007B3CA2" w:rsidRDefault="00CA2880" w:rsidP="00CA288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Adres:……........................……………………………………………………………………</w:t>
      </w:r>
    </w:p>
    <w:p w14:paraId="53119F4F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………………………………………………………………………………………………….</w:t>
      </w:r>
    </w:p>
    <w:p w14:paraId="2622B77B" w14:textId="77777777" w:rsidR="009A5755" w:rsidRDefault="009A5755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6196A9F" w14:textId="3BA438C5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Tel. ....................................................................................</w:t>
      </w:r>
    </w:p>
    <w:p w14:paraId="781C3631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>E-mail: ...............................................................................</w:t>
      </w:r>
    </w:p>
    <w:p w14:paraId="6D57ED3C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350550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19CB44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3CA2">
        <w:rPr>
          <w:rFonts w:ascii="Times New Roman" w:hAnsi="Times New Roman"/>
          <w:sz w:val="24"/>
          <w:szCs w:val="24"/>
        </w:rPr>
        <w:t>Data ...............................                                              Podpis …………………..</w:t>
      </w:r>
    </w:p>
    <w:p w14:paraId="5A97DD8C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0F1B28A4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u w:val="single"/>
        </w:rPr>
      </w:pPr>
    </w:p>
    <w:p w14:paraId="1FF2DAD2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u w:val="single"/>
        </w:rPr>
      </w:pPr>
    </w:p>
    <w:p w14:paraId="42C16974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  <w:u w:val="single"/>
        </w:rPr>
      </w:pPr>
    </w:p>
    <w:p w14:paraId="10F765B4" w14:textId="6958DA69" w:rsidR="00CA2880" w:rsidRPr="007B3CA2" w:rsidRDefault="00CA2880" w:rsidP="00CA2880">
      <w:pPr>
        <w:spacing w:after="0" w:line="240" w:lineRule="auto"/>
        <w:rPr>
          <w:rFonts w:ascii="Times New Roman" w:hAnsi="Times New Roman"/>
          <w:u w:val="single"/>
        </w:rPr>
      </w:pPr>
      <w:r w:rsidRPr="007B3CA2">
        <w:rPr>
          <w:rFonts w:ascii="Times New Roman" w:hAnsi="Times New Roman"/>
          <w:u w:val="single"/>
        </w:rPr>
        <w:t xml:space="preserve">Wypełnioną ankietę należy odesłać w terminie do </w:t>
      </w:r>
      <w:r w:rsidR="00D639C5" w:rsidRPr="009A3176">
        <w:rPr>
          <w:rFonts w:ascii="Times New Roman" w:hAnsi="Times New Roman"/>
          <w:b/>
          <w:bCs/>
          <w:u w:val="single"/>
        </w:rPr>
        <w:t>26</w:t>
      </w:r>
      <w:r w:rsidR="009A5755" w:rsidRPr="009A5755">
        <w:rPr>
          <w:rFonts w:ascii="Times New Roman" w:hAnsi="Times New Roman"/>
          <w:b/>
          <w:bCs/>
          <w:u w:val="single"/>
        </w:rPr>
        <w:t>.02</w:t>
      </w:r>
      <w:r w:rsidR="009A5755">
        <w:rPr>
          <w:rFonts w:ascii="Times New Roman" w:hAnsi="Times New Roman"/>
          <w:u w:val="single"/>
        </w:rPr>
        <w:t>.</w:t>
      </w:r>
      <w:r w:rsidRPr="007B3CA2">
        <w:rPr>
          <w:rFonts w:ascii="Times New Roman" w:hAnsi="Times New Roman"/>
          <w:b/>
          <w:u w:val="single"/>
        </w:rPr>
        <w:t>202</w:t>
      </w:r>
      <w:r>
        <w:rPr>
          <w:rFonts w:ascii="Times New Roman" w:hAnsi="Times New Roman"/>
          <w:b/>
          <w:u w:val="single"/>
        </w:rPr>
        <w:t>4</w:t>
      </w:r>
      <w:r w:rsidRPr="007B3CA2">
        <w:rPr>
          <w:rFonts w:ascii="Times New Roman" w:hAnsi="Times New Roman"/>
          <w:b/>
          <w:u w:val="single"/>
        </w:rPr>
        <w:t xml:space="preserve"> r.</w:t>
      </w:r>
      <w:r w:rsidRPr="007B3CA2">
        <w:rPr>
          <w:rFonts w:ascii="Times New Roman" w:hAnsi="Times New Roman"/>
          <w:u w:val="single"/>
        </w:rPr>
        <w:t xml:space="preserve"> na adres organizatorów:</w:t>
      </w:r>
    </w:p>
    <w:p w14:paraId="7E0566B4" w14:textId="10A6F36C" w:rsidR="00CA2880" w:rsidRPr="007B3CA2" w:rsidRDefault="00CA2880" w:rsidP="00CA28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Wydział Humanistyczny</w:t>
      </w:r>
      <w:r w:rsidRPr="007B3CA2">
        <w:rPr>
          <w:rFonts w:ascii="Times New Roman" w:hAnsi="Times New Roman"/>
        </w:rPr>
        <w:t xml:space="preserve"> UWM</w:t>
      </w:r>
      <w:r>
        <w:rPr>
          <w:rFonts w:ascii="Times New Roman" w:hAnsi="Times New Roman"/>
        </w:rPr>
        <w:t xml:space="preserve"> w Olsztynie</w:t>
      </w:r>
    </w:p>
    <w:p w14:paraId="30421010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</w:rPr>
      </w:pPr>
      <w:r w:rsidRPr="007B3CA2">
        <w:rPr>
          <w:rFonts w:ascii="Times New Roman" w:hAnsi="Times New Roman"/>
        </w:rPr>
        <w:t>ul. Kurta Obitza 1</w:t>
      </w:r>
    </w:p>
    <w:p w14:paraId="716EF546" w14:textId="77777777" w:rsidR="00CA2880" w:rsidRPr="007B3CA2" w:rsidRDefault="00CA2880" w:rsidP="00CA2880">
      <w:pPr>
        <w:spacing w:after="0" w:line="240" w:lineRule="auto"/>
        <w:rPr>
          <w:rFonts w:ascii="Times New Roman" w:hAnsi="Times New Roman"/>
        </w:rPr>
      </w:pPr>
      <w:r w:rsidRPr="007B3CA2">
        <w:rPr>
          <w:rFonts w:ascii="Times New Roman" w:hAnsi="Times New Roman"/>
        </w:rPr>
        <w:t>10-725 Olsztyn</w:t>
      </w:r>
    </w:p>
    <w:p w14:paraId="48C478DD" w14:textId="77777777" w:rsidR="00CA2880" w:rsidRDefault="00CA2880" w:rsidP="00CA28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3CA2">
        <w:rPr>
          <w:rFonts w:ascii="Times New Roman" w:hAnsi="Times New Roman"/>
        </w:rPr>
        <w:t xml:space="preserve">dr hab. Bara Ndiaye lub e-mailem na adres:  </w:t>
      </w:r>
      <w:hyperlink r:id="rId9" w:history="1">
        <w:r w:rsidRPr="007B3CA2">
          <w:rPr>
            <w:rStyle w:val="Hipercze"/>
            <w:rFonts w:ascii="Times New Roman" w:hAnsi="Times New Roman"/>
            <w:sz w:val="24"/>
            <w:szCs w:val="24"/>
          </w:rPr>
          <w:t>bara.ndiaye@uwm.edu.pl</w:t>
        </w:r>
      </w:hyperlink>
      <w:r w:rsidRPr="007B3CA2">
        <w:rPr>
          <w:rFonts w:ascii="Times New Roman" w:hAnsi="Times New Roman"/>
          <w:sz w:val="24"/>
          <w:szCs w:val="24"/>
        </w:rPr>
        <w:t xml:space="preserve"> </w:t>
      </w:r>
    </w:p>
    <w:p w14:paraId="376D46CD" w14:textId="77777777" w:rsidR="0056770C" w:rsidRDefault="0056770C" w:rsidP="0056770C">
      <w:pPr>
        <w:rPr>
          <w:rFonts w:ascii="Sitka Display" w:hAnsi="Sitka Display"/>
          <w:b/>
          <w:bCs/>
        </w:rPr>
      </w:pPr>
    </w:p>
    <w:p w14:paraId="54EC5402" w14:textId="656A3B2E" w:rsidR="0056770C" w:rsidRPr="00A54676" w:rsidRDefault="0056770C" w:rsidP="0056770C">
      <w:pPr>
        <w:rPr>
          <w:rFonts w:ascii="Sitka Display" w:hAnsi="Sitka Display"/>
        </w:rPr>
      </w:pPr>
      <w:r w:rsidRPr="00A54676">
        <w:rPr>
          <w:rFonts w:ascii="Sitka Display" w:hAnsi="Sitka Display"/>
          <w:b/>
          <w:bCs/>
        </w:rPr>
        <w:t>Prosimy o wystawienie faktury:</w:t>
      </w:r>
      <w:r w:rsidRPr="00A54676">
        <w:rPr>
          <w:rFonts w:ascii="Sitka Display" w:hAnsi="Sitka Display"/>
        </w:rPr>
        <w:t xml:space="preserve">        TAK / NIE*</w:t>
      </w:r>
    </w:p>
    <w:p w14:paraId="095FB25D" w14:textId="77777777" w:rsidR="0056770C" w:rsidRPr="00A54676" w:rsidRDefault="0056770C" w:rsidP="0056770C">
      <w:pPr>
        <w:spacing w:before="120"/>
        <w:rPr>
          <w:rFonts w:ascii="Sitka Display" w:hAnsi="Sitka Display"/>
        </w:rPr>
      </w:pPr>
      <w:r w:rsidRPr="00A54676">
        <w:rPr>
          <w:rFonts w:ascii="Sitka Display" w:hAnsi="Sitka Display"/>
        </w:rPr>
        <w:t>Dane podatnika VAT: ………………………………………………………………………</w:t>
      </w:r>
    </w:p>
    <w:p w14:paraId="374A40E6" w14:textId="77777777" w:rsidR="0056770C" w:rsidRPr="00A54676" w:rsidRDefault="0056770C" w:rsidP="0056770C">
      <w:pPr>
        <w:rPr>
          <w:rFonts w:ascii="Sitka Display" w:hAnsi="Sitka Display"/>
        </w:rPr>
      </w:pPr>
      <w:r w:rsidRPr="00A54676">
        <w:rPr>
          <w:rFonts w:ascii="Sitka Display" w:hAnsi="Sitka Display"/>
        </w:rPr>
        <w:t>adres: …………………………………………………………………………………………….</w:t>
      </w:r>
    </w:p>
    <w:p w14:paraId="36A88A5A" w14:textId="77777777" w:rsidR="0056770C" w:rsidRPr="00A54676" w:rsidRDefault="0056770C" w:rsidP="0056770C">
      <w:pPr>
        <w:rPr>
          <w:rFonts w:ascii="Sitka Display" w:hAnsi="Sitka Display"/>
        </w:rPr>
      </w:pPr>
      <w:r w:rsidRPr="00A54676">
        <w:rPr>
          <w:rFonts w:ascii="Sitka Display" w:hAnsi="Sitka Display"/>
        </w:rPr>
        <w:t>NIP: ………………………………….</w:t>
      </w:r>
    </w:p>
    <w:p w14:paraId="29066474" w14:textId="78AFDACB" w:rsidR="0056770C" w:rsidRPr="00A54676" w:rsidRDefault="0056770C" w:rsidP="0056770C">
      <w:pPr>
        <w:rPr>
          <w:rFonts w:ascii="Sitka Display" w:hAnsi="Sitka Display"/>
          <w:b/>
          <w:bCs/>
        </w:rPr>
      </w:pPr>
      <w:r>
        <w:rPr>
          <w:rFonts w:ascii="Sitka Display" w:hAnsi="Sitka Display"/>
          <w:b/>
          <w:bCs/>
        </w:rPr>
        <w:t>Adres korespondencyjny do wysyłki oryginał</w:t>
      </w:r>
      <w:r w:rsidR="008B1C07">
        <w:rPr>
          <w:rFonts w:ascii="Sitka Display" w:hAnsi="Sitka Display"/>
          <w:b/>
          <w:bCs/>
        </w:rPr>
        <w:t>u</w:t>
      </w:r>
      <w:r>
        <w:rPr>
          <w:rFonts w:ascii="Sitka Display" w:hAnsi="Sitka Display"/>
          <w:b/>
          <w:bCs/>
        </w:rPr>
        <w:t xml:space="preserve">  faktury: </w:t>
      </w:r>
    </w:p>
    <w:p w14:paraId="12909459" w14:textId="77777777" w:rsidR="0056770C" w:rsidRDefault="0056770C" w:rsidP="0056770C">
      <w:r>
        <w:t>___________________</w:t>
      </w:r>
    </w:p>
    <w:p w14:paraId="4F97CC9C" w14:textId="77777777" w:rsidR="0056770C" w:rsidRDefault="0056770C" w:rsidP="0056770C">
      <w:r>
        <w:t>* Właściwe podkreślić</w:t>
      </w:r>
    </w:p>
    <w:p w14:paraId="0802DFA5" w14:textId="0D9151F2" w:rsidR="007530F4" w:rsidRDefault="007530F4">
      <w:pPr>
        <w:spacing w:line="259" w:lineRule="auto"/>
      </w:pPr>
    </w:p>
    <w:p w14:paraId="1195BC81" w14:textId="77777777" w:rsidR="008B1C07" w:rsidRDefault="008B1C07" w:rsidP="007530F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3DE158B" w14:textId="46E31B29" w:rsidR="007530F4" w:rsidRPr="007B3CA2" w:rsidRDefault="007530F4" w:rsidP="007530F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3CA2">
        <w:rPr>
          <w:rFonts w:ascii="Times New Roman" w:eastAsia="Times New Roman" w:hAnsi="Times New Roman"/>
          <w:b/>
          <w:sz w:val="24"/>
          <w:szCs w:val="24"/>
        </w:rPr>
        <w:t>Klauzula informacyjna</w:t>
      </w:r>
    </w:p>
    <w:p w14:paraId="19ED2CB9" w14:textId="77777777" w:rsidR="007530F4" w:rsidRPr="007B3CA2" w:rsidRDefault="007530F4" w:rsidP="007530F4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AD963AA" w14:textId="77777777" w:rsidR="007530F4" w:rsidRPr="007B3CA2" w:rsidRDefault="007530F4" w:rsidP="007530F4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B3CA2">
        <w:rPr>
          <w:rFonts w:ascii="Times New Roman" w:hAnsi="Times New Roman"/>
          <w:sz w:val="24"/>
          <w:szCs w:val="24"/>
        </w:rPr>
        <w:t xml:space="preserve">Zgodnie z art. 13 ogólnego rozporządzenia o ochronie danych osobowych z dnia 27 kwietnia 2016 r. (Dz. Urz. UE L 119 z 04.05.2016) (RODO) informujemy, że:  </w:t>
      </w:r>
    </w:p>
    <w:p w14:paraId="40D13BE9" w14:textId="77777777" w:rsidR="007530F4" w:rsidRPr="007B3CA2" w:rsidRDefault="007530F4" w:rsidP="007530F4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F43A9A" w14:textId="77777777" w:rsidR="007530F4" w:rsidRPr="007B3CA2" w:rsidRDefault="007530F4" w:rsidP="007530F4">
      <w:pPr>
        <w:pStyle w:val="Akapitzlist1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B3CA2">
        <w:rPr>
          <w:rFonts w:ascii="Times New Roman" w:hAnsi="Times New Roman"/>
          <w:sz w:val="24"/>
          <w:szCs w:val="24"/>
        </w:rPr>
        <w:t>Administratorem danych jest Uniwersytet Warmińsko-Mazurski w Olsztynie z siedzibą w Olsztynie, ul. Oczapowskiego 2, 10-719 Olsztyn.</w:t>
      </w:r>
    </w:p>
    <w:p w14:paraId="7579016E" w14:textId="77777777" w:rsidR="007530F4" w:rsidRPr="007B3CA2" w:rsidRDefault="007530F4" w:rsidP="007530F4">
      <w:pPr>
        <w:pStyle w:val="Akapitzlist1"/>
        <w:numPr>
          <w:ilvl w:val="0"/>
          <w:numId w:val="6"/>
        </w:numPr>
        <w:suppressAutoHyphens w:val="0"/>
        <w:autoSpaceDN/>
        <w:spacing w:after="0" w:line="240" w:lineRule="auto"/>
        <w:ind w:left="709" w:hanging="349"/>
        <w:contextualSpacing/>
        <w:jc w:val="both"/>
        <w:textAlignment w:val="auto"/>
        <w:rPr>
          <w:rStyle w:val="Hipercze"/>
          <w:rFonts w:ascii="Times New Roman" w:hAnsi="Times New Roman"/>
          <w:color w:val="000000"/>
          <w:sz w:val="24"/>
          <w:szCs w:val="24"/>
          <w:u w:val="none"/>
        </w:rPr>
      </w:pPr>
      <w:r w:rsidRPr="007B3CA2">
        <w:rPr>
          <w:rFonts w:ascii="Times New Roman" w:hAnsi="Times New Roman"/>
          <w:sz w:val="24"/>
          <w:szCs w:val="24"/>
        </w:rPr>
        <w:t xml:space="preserve">Administrator wyznaczył Inspektora Ochrony Danych, z którym można się skontaktować za pośrednictwem adresu e-mail: </w:t>
      </w:r>
      <w:hyperlink r:id="rId10" w:history="1">
        <w:r w:rsidRPr="007B3CA2">
          <w:rPr>
            <w:rStyle w:val="Hipercze"/>
            <w:rFonts w:ascii="Times New Roman" w:hAnsi="Times New Roman"/>
            <w:color w:val="000000"/>
            <w:sz w:val="24"/>
            <w:szCs w:val="24"/>
          </w:rPr>
          <w:t>bkw@uwm.edu.pl</w:t>
        </w:r>
      </w:hyperlink>
    </w:p>
    <w:p w14:paraId="3E38D0D9" w14:textId="2FFD362D" w:rsidR="007530F4" w:rsidRPr="007B3CA2" w:rsidRDefault="007530F4" w:rsidP="007530F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7B3CA2">
        <w:rPr>
          <w:rFonts w:ascii="Times New Roman" w:hAnsi="Times New Roman"/>
          <w:b/>
          <w:sz w:val="24"/>
          <w:szCs w:val="24"/>
        </w:rPr>
        <w:t xml:space="preserve">Pani/Pana dane będą przetwarzane w celu i zakresie niezbędnym do organizacji </w:t>
      </w:r>
      <w:r w:rsidR="00822765">
        <w:rPr>
          <w:rFonts w:ascii="Times New Roman" w:hAnsi="Times New Roman"/>
          <w:b/>
          <w:sz w:val="24"/>
          <w:szCs w:val="24"/>
        </w:rPr>
        <w:t>międzynarodowej</w:t>
      </w:r>
      <w:r w:rsidRPr="007B3CA2">
        <w:rPr>
          <w:rFonts w:ascii="Times New Roman" w:hAnsi="Times New Roman"/>
          <w:b/>
          <w:sz w:val="24"/>
          <w:szCs w:val="24"/>
        </w:rPr>
        <w:t xml:space="preserve"> konferencji naukowej „</w:t>
      </w:r>
      <w:r>
        <w:rPr>
          <w:rFonts w:ascii="Times New Roman" w:hAnsi="Times New Roman" w:cs="Times New Roman"/>
          <w:b/>
          <w:bCs/>
          <w:sz w:val="24"/>
          <w:szCs w:val="24"/>
        </w:rPr>
        <w:t>AFRYKA</w:t>
      </w:r>
      <w:r w:rsidR="008B1C07">
        <w:rPr>
          <w:rFonts w:ascii="Times New Roman" w:hAnsi="Times New Roman" w:cs="Times New Roman"/>
          <w:b/>
          <w:bCs/>
          <w:sz w:val="24"/>
          <w:szCs w:val="24"/>
        </w:rPr>
        <w:t xml:space="preserve">. HISTORIA – KULTURA - </w:t>
      </w:r>
      <w:r w:rsidRPr="00E80643">
        <w:rPr>
          <w:rFonts w:ascii="Times New Roman" w:hAnsi="Times New Roman" w:cs="Times New Roman"/>
          <w:b/>
          <w:bCs/>
          <w:sz w:val="24"/>
          <w:szCs w:val="24"/>
        </w:rPr>
        <w:t>POTENCJA</w:t>
      </w:r>
      <w:r w:rsidR="008B1C07">
        <w:rPr>
          <w:rFonts w:ascii="Times New Roman" w:hAnsi="Times New Roman" w:cs="Times New Roman"/>
          <w:b/>
          <w:bCs/>
          <w:sz w:val="24"/>
          <w:szCs w:val="24"/>
        </w:rPr>
        <w:t>Ł</w:t>
      </w:r>
      <w:r w:rsidRPr="00E80643">
        <w:rPr>
          <w:rFonts w:ascii="Times New Roman" w:hAnsi="Times New Roman" w:cs="Times New Roman"/>
          <w:b/>
          <w:bCs/>
          <w:sz w:val="24"/>
          <w:szCs w:val="24"/>
        </w:rPr>
        <w:t xml:space="preserve"> SPOŁECZNO-GOSPODARCZY – PERSPEKTYWY GEOPOLITYCZNE</w:t>
      </w:r>
      <w:r w:rsidRPr="007B3CA2">
        <w:rPr>
          <w:rFonts w:ascii="Times New Roman" w:hAnsi="Times New Roman"/>
          <w:b/>
          <w:bCs/>
          <w:sz w:val="24"/>
          <w:szCs w:val="24"/>
        </w:rPr>
        <w:t xml:space="preserve">” </w:t>
      </w:r>
      <w:r w:rsidRPr="007B3CA2">
        <w:rPr>
          <w:rFonts w:ascii="Times New Roman" w:hAnsi="Times New Roman"/>
          <w:b/>
          <w:sz w:val="24"/>
          <w:szCs w:val="24"/>
        </w:rPr>
        <w:t>z cyklu „Dni Afryki w Olsztynie”, organizowanej przez Wydział Humanistyczny UWM z siedzibą w Olsztynie.</w:t>
      </w:r>
    </w:p>
    <w:p w14:paraId="24B0E049" w14:textId="77777777" w:rsidR="007530F4" w:rsidRPr="007530F4" w:rsidRDefault="007530F4" w:rsidP="007530F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0F4">
        <w:rPr>
          <w:rFonts w:ascii="Times New Roman" w:hAnsi="Times New Roman" w:cs="Times New Roman"/>
          <w:sz w:val="24"/>
          <w:szCs w:val="24"/>
        </w:rPr>
        <w:t>Pani/Pana dane osobowe będą przetwarzane w oparciu o podstawę prawną wynikającą z art. 6 ust. 1 ogólnego rozporządzenia o ochronie danych osobowych.</w:t>
      </w:r>
    </w:p>
    <w:p w14:paraId="309926FD" w14:textId="77777777" w:rsidR="007530F4" w:rsidRPr="007530F4" w:rsidRDefault="007530F4" w:rsidP="007530F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0F4">
        <w:rPr>
          <w:rFonts w:ascii="Times New Roman" w:hAnsi="Times New Roman" w:cs="Times New Roman"/>
          <w:sz w:val="24"/>
          <w:szCs w:val="24"/>
        </w:rPr>
        <w:t>Dane osobowe uczestnika konferencji przechowywane będą do zakończenia organizacji konferencji naukowej wraz z ew. wydarzeniami towarzyszącymi.</w:t>
      </w:r>
    </w:p>
    <w:p w14:paraId="7E7982E9" w14:textId="77777777" w:rsidR="007530F4" w:rsidRPr="007530F4" w:rsidRDefault="007530F4" w:rsidP="007530F4">
      <w:pPr>
        <w:pStyle w:val="Akapitzlist1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530F4">
        <w:rPr>
          <w:rFonts w:ascii="Times New Roman" w:hAnsi="Times New Roman"/>
          <w:sz w:val="24"/>
          <w:szCs w:val="24"/>
        </w:rPr>
        <w:t>Podanie danych jest dobrowolne, jednak konieczne do organizacji konferencji naukowej wraz z ew. wydarzeniami towarzyszącymi.</w:t>
      </w:r>
    </w:p>
    <w:p w14:paraId="16A01E08" w14:textId="77777777" w:rsidR="007530F4" w:rsidRPr="007530F4" w:rsidRDefault="007530F4" w:rsidP="007530F4">
      <w:pPr>
        <w:pStyle w:val="Akapitzlist1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530F4">
        <w:rPr>
          <w:rFonts w:ascii="Times New Roman" w:hAnsi="Times New Roman"/>
          <w:sz w:val="24"/>
          <w:szCs w:val="24"/>
        </w:rPr>
        <w:t>Dane nie będą udostępniane podmiotom zewnętrznym z wyjątkiem przypadków przewidzianych przepisami prawa.</w:t>
      </w:r>
    </w:p>
    <w:p w14:paraId="17ACD646" w14:textId="77777777" w:rsidR="007530F4" w:rsidRPr="007530F4" w:rsidRDefault="007530F4" w:rsidP="007530F4">
      <w:pPr>
        <w:pStyle w:val="Akapitzlist1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530F4">
        <w:rPr>
          <w:rFonts w:ascii="Times New Roman" w:hAnsi="Times New Roman"/>
          <w:sz w:val="24"/>
          <w:szCs w:val="24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 dowolnym momencie oraz prawo do wniesienia skargi do organu nadzorczego (tj. Prezesa Urzędu Ochrony Danych Osobowych).</w:t>
      </w:r>
    </w:p>
    <w:p w14:paraId="5CA50C33" w14:textId="77777777" w:rsidR="007530F4" w:rsidRPr="007530F4" w:rsidRDefault="007530F4" w:rsidP="007530F4">
      <w:pPr>
        <w:pStyle w:val="Akapitzlist1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530F4">
        <w:rPr>
          <w:rFonts w:ascii="Times New Roman" w:hAnsi="Times New Roman"/>
          <w:sz w:val="24"/>
          <w:szCs w:val="24"/>
        </w:rPr>
        <w:t xml:space="preserve">Dane udostępnione przez Panią/Pana nie będą przetwarzane w sposób zautomatyzowany i nie będą podlegały profilowaniu. </w:t>
      </w:r>
    </w:p>
    <w:p w14:paraId="42D1F963" w14:textId="77777777" w:rsidR="007530F4" w:rsidRPr="007530F4" w:rsidRDefault="007530F4" w:rsidP="007530F4">
      <w:pPr>
        <w:pStyle w:val="Akapitzlist1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7530F4">
        <w:rPr>
          <w:rFonts w:ascii="Times New Roman" w:hAnsi="Times New Roman"/>
          <w:sz w:val="24"/>
          <w:szCs w:val="24"/>
        </w:rPr>
        <w:t>Administrator danych nie zamierza przekazywać danych osobowych do państwa trzeciego lub organizacji międzynarodowej.</w:t>
      </w:r>
    </w:p>
    <w:p w14:paraId="0C592448" w14:textId="77777777" w:rsidR="007530F4" w:rsidRPr="007530F4" w:rsidRDefault="007530F4" w:rsidP="007530F4">
      <w:pPr>
        <w:pStyle w:val="Tekstpodstawowywcity"/>
        <w:spacing w:line="240" w:lineRule="auto"/>
        <w:ind w:left="927" w:right="423"/>
      </w:pPr>
    </w:p>
    <w:p w14:paraId="52D1A56A" w14:textId="77777777" w:rsidR="007530F4" w:rsidRPr="007530F4" w:rsidRDefault="007530F4" w:rsidP="007530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30F4">
        <w:rPr>
          <w:rFonts w:ascii="Times New Roman" w:eastAsia="Times New Roman" w:hAnsi="Times New Roman" w:cs="Times New Roman"/>
          <w:b/>
          <w:sz w:val="24"/>
          <w:szCs w:val="24"/>
        </w:rPr>
        <w:t>Klauzula zgody</w:t>
      </w:r>
    </w:p>
    <w:p w14:paraId="4FC3A361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5FB235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3CA2">
        <w:rPr>
          <w:rFonts w:ascii="Times New Roman" w:hAnsi="Times New Roman"/>
          <w:sz w:val="24"/>
          <w:szCs w:val="24"/>
        </w:rPr>
        <w:t xml:space="preserve">Zgodnie z art. 6 ust.1 lit. a ogólnego rozporządzenia o ochronie danych osobowych z dnia 27 kwietnia 2016 r. (Dz. Urz. UE L 119 z 04.05.2016) (RODO) wyrażam zgodę na przetwarzanie moich danych osobowych przez Uniwersytet Warmińsko-Mazurski w Olsztynie, z siedzibą w Olsztynie przy ul. Oczapowskiego 2, 10-719 Olsztyn, w celu </w:t>
      </w:r>
      <w:r w:rsidRPr="007B3CA2">
        <w:rPr>
          <w:rFonts w:ascii="Times New Roman" w:eastAsia="Times New Roman" w:hAnsi="Times New Roman"/>
          <w:sz w:val="24"/>
          <w:szCs w:val="24"/>
        </w:rPr>
        <w:t>organizacji konferencji naukowej wraz z ew. wydarzeniami towarzyszącymi</w:t>
      </w:r>
      <w:r w:rsidRPr="007B3CA2">
        <w:rPr>
          <w:rFonts w:ascii="Times New Roman" w:hAnsi="Times New Roman"/>
          <w:sz w:val="24"/>
          <w:szCs w:val="24"/>
        </w:rPr>
        <w:t>.</w:t>
      </w:r>
    </w:p>
    <w:p w14:paraId="3544594C" w14:textId="77777777" w:rsidR="007530F4" w:rsidRPr="007B3CA2" w:rsidRDefault="007530F4" w:rsidP="007530F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A227B60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3CA2">
        <w:rPr>
          <w:rFonts w:ascii="Times New Roman" w:eastAsia="Times New Roman" w:hAnsi="Times New Roman"/>
          <w:b/>
          <w:sz w:val="24"/>
          <w:szCs w:val="24"/>
        </w:rPr>
        <w:t xml:space="preserve">Zostałam/em poinformowana/y o moich prawach i obowiązkach. </w:t>
      </w:r>
    </w:p>
    <w:p w14:paraId="37E3BF48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B3CA2">
        <w:rPr>
          <w:rFonts w:ascii="Times New Roman" w:eastAsia="Times New Roman" w:hAnsi="Times New Roman"/>
          <w:b/>
          <w:sz w:val="24"/>
          <w:szCs w:val="24"/>
        </w:rPr>
        <w:t>Przyjmuję do wiadomości, iż podanie przeze mnie danych osobowych jest dobrowolne.</w:t>
      </w:r>
    </w:p>
    <w:p w14:paraId="372E09D8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C3C7164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3CA2">
        <w:rPr>
          <w:rFonts w:ascii="Times New Roman" w:eastAsia="Times New Roman" w:hAnsi="Times New Roman"/>
          <w:b/>
          <w:sz w:val="24"/>
          <w:szCs w:val="24"/>
        </w:rPr>
        <w:t xml:space="preserve">Imię i nazwisko: </w:t>
      </w:r>
      <w:r w:rsidRPr="007B3CA2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……………………………………………………………………..</w:t>
      </w:r>
    </w:p>
    <w:p w14:paraId="35D705EF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3CA2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14:paraId="150B7E5D" w14:textId="77777777" w:rsidR="007530F4" w:rsidRPr="007B3CA2" w:rsidRDefault="007530F4" w:rsidP="007530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B3CA2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……………………………………..</w:t>
      </w:r>
    </w:p>
    <w:p w14:paraId="74FB75C5" w14:textId="77777777" w:rsidR="007530F4" w:rsidRPr="008C0C05" w:rsidRDefault="007530F4" w:rsidP="007530F4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7B3CA2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Pr="007B3CA2">
        <w:rPr>
          <w:rFonts w:ascii="Times New Roman" w:eastAsia="Times New Roman" w:hAnsi="Times New Roman"/>
        </w:rPr>
        <w:t>(czytelny podpis)</w:t>
      </w:r>
    </w:p>
    <w:p w14:paraId="69274DBC" w14:textId="77777777" w:rsidR="00507141" w:rsidRPr="009A5755" w:rsidRDefault="00507141" w:rsidP="009A5755">
      <w:pPr>
        <w:spacing w:line="259" w:lineRule="auto"/>
      </w:pPr>
    </w:p>
    <w:sectPr w:rsidR="00507141" w:rsidRPr="009A5755" w:rsidSect="00CF4B33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tka Display">
    <w:panose1 w:val="02000505000000020004"/>
    <w:charset w:val="EE"/>
    <w:family w:val="auto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C48"/>
    <w:multiLevelType w:val="hybridMultilevel"/>
    <w:tmpl w:val="F6129F1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375A6E"/>
    <w:multiLevelType w:val="hybridMultilevel"/>
    <w:tmpl w:val="02049F84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6974AD"/>
    <w:multiLevelType w:val="hybridMultilevel"/>
    <w:tmpl w:val="ACA0ED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72F8"/>
    <w:multiLevelType w:val="hybridMultilevel"/>
    <w:tmpl w:val="E794AA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05632"/>
    <w:multiLevelType w:val="hybridMultilevel"/>
    <w:tmpl w:val="16D2B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9295F"/>
    <w:multiLevelType w:val="hybridMultilevel"/>
    <w:tmpl w:val="C1FA45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342253">
    <w:abstractNumId w:val="2"/>
  </w:num>
  <w:num w:numId="2" w16cid:durableId="661130003">
    <w:abstractNumId w:val="5"/>
  </w:num>
  <w:num w:numId="3" w16cid:durableId="2011787685">
    <w:abstractNumId w:val="4"/>
  </w:num>
  <w:num w:numId="4" w16cid:durableId="1304962143">
    <w:abstractNumId w:val="0"/>
  </w:num>
  <w:num w:numId="5" w16cid:durableId="95951666">
    <w:abstractNumId w:val="1"/>
  </w:num>
  <w:num w:numId="6" w16cid:durableId="87167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36"/>
    <w:rsid w:val="000D0B88"/>
    <w:rsid w:val="00143DDB"/>
    <w:rsid w:val="00162781"/>
    <w:rsid w:val="001A731F"/>
    <w:rsid w:val="00207C0A"/>
    <w:rsid w:val="00214A5C"/>
    <w:rsid w:val="00263272"/>
    <w:rsid w:val="00281549"/>
    <w:rsid w:val="00294EAD"/>
    <w:rsid w:val="002E4A97"/>
    <w:rsid w:val="00334750"/>
    <w:rsid w:val="004763B6"/>
    <w:rsid w:val="00507141"/>
    <w:rsid w:val="0056770C"/>
    <w:rsid w:val="00670F47"/>
    <w:rsid w:val="00692E35"/>
    <w:rsid w:val="006A216D"/>
    <w:rsid w:val="00706736"/>
    <w:rsid w:val="00752C40"/>
    <w:rsid w:val="007530F4"/>
    <w:rsid w:val="00793B9A"/>
    <w:rsid w:val="007B385E"/>
    <w:rsid w:val="00805FC1"/>
    <w:rsid w:val="00822765"/>
    <w:rsid w:val="0085024E"/>
    <w:rsid w:val="008B1C07"/>
    <w:rsid w:val="00937CC5"/>
    <w:rsid w:val="00990752"/>
    <w:rsid w:val="009A3176"/>
    <w:rsid w:val="009A5755"/>
    <w:rsid w:val="009A7875"/>
    <w:rsid w:val="009C1194"/>
    <w:rsid w:val="00A15EDE"/>
    <w:rsid w:val="00A3769D"/>
    <w:rsid w:val="00A9415C"/>
    <w:rsid w:val="00A95259"/>
    <w:rsid w:val="00AD2267"/>
    <w:rsid w:val="00B3216E"/>
    <w:rsid w:val="00B776DE"/>
    <w:rsid w:val="00BA4D6C"/>
    <w:rsid w:val="00C34C7A"/>
    <w:rsid w:val="00C65B4C"/>
    <w:rsid w:val="00CA2880"/>
    <w:rsid w:val="00CD5161"/>
    <w:rsid w:val="00CF4B33"/>
    <w:rsid w:val="00D62DED"/>
    <w:rsid w:val="00D639C5"/>
    <w:rsid w:val="00D70E2F"/>
    <w:rsid w:val="00DA6D18"/>
    <w:rsid w:val="00E941F7"/>
    <w:rsid w:val="00F64884"/>
    <w:rsid w:val="00FA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EB276"/>
  <w15:chartTrackingRefBased/>
  <w15:docId w15:val="{81C8EAF6-441B-4173-9BC2-C9EF46E7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736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3B9A"/>
    <w:rPr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93B9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uiPriority w:val="99"/>
    <w:rsid w:val="00793B9A"/>
    <w:rPr>
      <w:rFonts w:ascii="Times New Roman" w:eastAsia="Times New Roman" w:hAnsi="Times New Roman" w:cs="Times New Roman"/>
      <w:b/>
      <w:kern w:val="0"/>
      <w:sz w:val="24"/>
      <w:szCs w:val="20"/>
      <w:lang w:val="x-none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BA4D6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507141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0714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Normalny"/>
    <w:rsid w:val="007530F4"/>
    <w:pPr>
      <w:suppressAutoHyphens/>
      <w:autoSpaceDN w:val="0"/>
      <w:spacing w:line="276" w:lineRule="auto"/>
      <w:ind w:left="720"/>
      <w:textAlignment w:val="baseline"/>
    </w:pPr>
    <w:rPr>
      <w:rFonts w:ascii="Calibri" w:eastAsia="Times New Roman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a.ndiaye@uwm.edu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bkw@uwm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ra.ndiaye@uw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1458</Words>
  <Characters>8748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Monika Rubacha</cp:lastModifiedBy>
  <cp:revision>15</cp:revision>
  <dcterms:created xsi:type="dcterms:W3CDTF">2024-01-16T22:49:00Z</dcterms:created>
  <dcterms:modified xsi:type="dcterms:W3CDTF">2024-02-05T07:38:00Z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9c2e08dd816524e2120fcca17616f1a569cf1ffa83d4d6d6676f691560a894c5</vt:lpwstr>
  </property>
</Properties>
</file>